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A2" w:rsidRPr="00F17737" w:rsidRDefault="00B250A2" w:rsidP="00B250A2">
      <w:pPr>
        <w:ind w:left="-540"/>
        <w:jc w:val="center"/>
        <w:rPr>
          <w:rFonts w:asciiTheme="majorHAnsi" w:hAnsiTheme="majorHAnsi" w:cs="Tahoma"/>
          <w:b/>
          <w:color w:val="808080"/>
          <w:sz w:val="44"/>
          <w:szCs w:val="44"/>
        </w:rPr>
      </w:pPr>
      <w:r>
        <w:rPr>
          <w:rFonts w:asciiTheme="majorHAnsi" w:hAnsiTheme="majorHAnsi" w:cs="Tahoma"/>
          <w:b/>
          <w:color w:val="808080"/>
          <w:sz w:val="44"/>
          <w:szCs w:val="44"/>
        </w:rPr>
        <w:t>4</w:t>
      </w:r>
      <w:r w:rsidRPr="00F17737">
        <w:rPr>
          <w:rFonts w:asciiTheme="majorHAnsi" w:hAnsiTheme="majorHAnsi" w:cs="Tahoma"/>
          <w:b/>
          <w:color w:val="808080"/>
          <w:sz w:val="44"/>
          <w:szCs w:val="44"/>
        </w:rPr>
        <w:t xml:space="preserve">° Premio </w:t>
      </w:r>
      <w:r>
        <w:rPr>
          <w:rFonts w:asciiTheme="majorHAnsi" w:hAnsiTheme="majorHAnsi" w:cs="Tahoma"/>
          <w:b/>
          <w:color w:val="808080"/>
          <w:sz w:val="44"/>
          <w:szCs w:val="44"/>
        </w:rPr>
        <w:t>“</w:t>
      </w:r>
      <w:r w:rsidRPr="00F17737">
        <w:rPr>
          <w:rFonts w:asciiTheme="majorHAnsi" w:hAnsiTheme="majorHAnsi" w:cs="Tahoma"/>
          <w:b/>
          <w:color w:val="808080"/>
          <w:sz w:val="44"/>
          <w:szCs w:val="44"/>
        </w:rPr>
        <w:t>Aziende Family friendly”</w:t>
      </w:r>
    </w:p>
    <w:p w:rsidR="00B250A2" w:rsidRPr="00F17737" w:rsidRDefault="00B250A2" w:rsidP="00B250A2">
      <w:pPr>
        <w:ind w:left="-539"/>
        <w:jc w:val="center"/>
        <w:rPr>
          <w:rFonts w:asciiTheme="majorHAnsi" w:hAnsiTheme="majorHAnsi" w:cs="Tahoma"/>
          <w:b/>
          <w:color w:val="808080"/>
          <w:sz w:val="44"/>
          <w:szCs w:val="44"/>
        </w:rPr>
      </w:pPr>
      <w:r>
        <w:rPr>
          <w:rFonts w:asciiTheme="majorHAnsi" w:hAnsiTheme="majorHAnsi" w:cs="Tahoma"/>
          <w:b/>
          <w:color w:val="808080"/>
          <w:sz w:val="44"/>
          <w:szCs w:val="44"/>
        </w:rPr>
        <w:t>Ottobre 2018</w:t>
      </w:r>
    </w:p>
    <w:p w:rsidR="0075571D" w:rsidRPr="00B250A2" w:rsidRDefault="0075571D" w:rsidP="0075571D">
      <w:pPr>
        <w:ind w:left="-540"/>
        <w:jc w:val="center"/>
        <w:rPr>
          <w:rFonts w:ascii="Tahoma" w:hAnsi="Tahoma" w:cs="Tahoma"/>
          <w:b/>
          <w:color w:val="808080"/>
          <w:sz w:val="48"/>
          <w:szCs w:val="48"/>
        </w:rPr>
      </w:pPr>
    </w:p>
    <w:p w:rsidR="0075571D" w:rsidRPr="003557CD" w:rsidRDefault="0075571D" w:rsidP="0075571D">
      <w:pPr>
        <w:jc w:val="center"/>
        <w:rPr>
          <w:rFonts w:ascii="Century Gothic" w:hAnsi="Century Gothic" w:cs="Tahoma"/>
          <w:b/>
          <w:color w:val="FF0000"/>
          <w:sz w:val="36"/>
          <w:szCs w:val="36"/>
        </w:rPr>
      </w:pPr>
      <w:r w:rsidRPr="003557CD">
        <w:rPr>
          <w:rFonts w:ascii="Century Gothic" w:hAnsi="Century Gothic" w:cs="Tahoma"/>
          <w:b/>
          <w:color w:val="FF0000"/>
          <w:sz w:val="36"/>
          <w:szCs w:val="36"/>
        </w:rPr>
        <w:t xml:space="preserve">SCHEDA </w:t>
      </w:r>
      <w:r w:rsidR="00B250A2">
        <w:rPr>
          <w:rFonts w:ascii="Century Gothic" w:hAnsi="Century Gothic" w:cs="Tahoma"/>
          <w:b/>
          <w:color w:val="FF0000"/>
          <w:sz w:val="36"/>
          <w:szCs w:val="36"/>
        </w:rPr>
        <w:t>INFORMATIVA</w:t>
      </w:r>
    </w:p>
    <w:p w:rsidR="0075571D" w:rsidRPr="003557CD" w:rsidRDefault="0075571D" w:rsidP="0075571D">
      <w:pPr>
        <w:rPr>
          <w:rFonts w:ascii="Century Gothic" w:hAnsi="Century Gothic" w:cs="Tahoma"/>
          <w:b/>
          <w:color w:val="808080"/>
          <w:sz w:val="20"/>
          <w:szCs w:val="20"/>
        </w:rPr>
      </w:pPr>
    </w:p>
    <w:p w:rsidR="0075571D" w:rsidRDefault="0075571D" w:rsidP="0075571D">
      <w:pPr>
        <w:rPr>
          <w:rFonts w:ascii="Century Gothic" w:hAnsi="Century Gothic" w:cs="Tahoma"/>
          <w:sz w:val="20"/>
          <w:szCs w:val="20"/>
        </w:rPr>
      </w:pPr>
    </w:p>
    <w:p w:rsidR="0075571D" w:rsidRPr="003557CD" w:rsidRDefault="0075571D" w:rsidP="0075571D">
      <w:pPr>
        <w:rPr>
          <w:rFonts w:ascii="Century Gothic" w:hAnsi="Century Gothic" w:cs="Tahoma"/>
          <w:sz w:val="20"/>
          <w:szCs w:val="20"/>
        </w:rPr>
      </w:pPr>
    </w:p>
    <w:p w:rsidR="0075571D" w:rsidRPr="003557CD" w:rsidRDefault="0075571D" w:rsidP="0075571D">
      <w:pPr>
        <w:rPr>
          <w:rFonts w:ascii="Century Gothic" w:hAnsi="Century Gothic" w:cs="Tahoma"/>
          <w:b/>
          <w:sz w:val="20"/>
          <w:szCs w:val="20"/>
        </w:rPr>
      </w:pPr>
      <w:r w:rsidRPr="003557CD">
        <w:rPr>
          <w:rFonts w:ascii="Century Gothic" w:hAnsi="Century Gothic" w:cs="Tahoma"/>
          <w:b/>
          <w:sz w:val="20"/>
          <w:szCs w:val="20"/>
        </w:rPr>
        <w:t>Istruzioni per la compilazione</w:t>
      </w:r>
    </w:p>
    <w:p w:rsidR="0075571D" w:rsidRPr="003557CD" w:rsidRDefault="0075571D" w:rsidP="0075571D">
      <w:pPr>
        <w:numPr>
          <w:ilvl w:val="0"/>
          <w:numId w:val="27"/>
        </w:numPr>
        <w:jc w:val="both"/>
        <w:rPr>
          <w:rFonts w:ascii="Century Gothic" w:hAnsi="Century Gothic" w:cs="Tahoma"/>
          <w:sz w:val="20"/>
          <w:szCs w:val="20"/>
        </w:rPr>
      </w:pPr>
      <w:r w:rsidRPr="003557CD">
        <w:rPr>
          <w:rFonts w:ascii="Century Gothic" w:hAnsi="Century Gothic" w:cs="Tahoma"/>
          <w:sz w:val="20"/>
          <w:szCs w:val="20"/>
        </w:rPr>
        <w:t>Scaricare il file della scheda e salvarla sul desktop del proprio computer.</w:t>
      </w:r>
    </w:p>
    <w:p w:rsidR="0075571D" w:rsidRPr="003557CD" w:rsidRDefault="0075571D" w:rsidP="0075571D">
      <w:pPr>
        <w:numPr>
          <w:ilvl w:val="0"/>
          <w:numId w:val="27"/>
        </w:numPr>
        <w:jc w:val="both"/>
        <w:rPr>
          <w:rFonts w:ascii="Century Gothic" w:hAnsi="Century Gothic" w:cs="Tahoma"/>
          <w:sz w:val="20"/>
          <w:szCs w:val="20"/>
        </w:rPr>
      </w:pPr>
      <w:r w:rsidRPr="003557CD">
        <w:rPr>
          <w:rFonts w:ascii="Century Gothic" w:hAnsi="Century Gothic" w:cs="Tahoma"/>
          <w:sz w:val="20"/>
          <w:szCs w:val="20"/>
        </w:rPr>
        <w:t>Compilare la scheda in ogni sua parte</w:t>
      </w:r>
    </w:p>
    <w:p w:rsidR="0075571D" w:rsidRPr="003557CD" w:rsidRDefault="0075571D" w:rsidP="0075571D">
      <w:pPr>
        <w:numPr>
          <w:ilvl w:val="1"/>
          <w:numId w:val="27"/>
        </w:numPr>
        <w:jc w:val="both"/>
        <w:rPr>
          <w:rFonts w:ascii="Century Gothic" w:hAnsi="Century Gothic" w:cs="Tahoma"/>
          <w:sz w:val="20"/>
          <w:szCs w:val="20"/>
        </w:rPr>
      </w:pPr>
      <w:r w:rsidRPr="003557CD">
        <w:rPr>
          <w:rFonts w:ascii="Century Gothic" w:hAnsi="Century Gothic" w:cs="Tahoma"/>
          <w:sz w:val="20"/>
          <w:szCs w:val="20"/>
        </w:rPr>
        <w:t xml:space="preserve">Per le domande a risposta aperta, posizionarsi con il cursore nello spazio grigio </w:t>
      </w:r>
      <w:bookmarkStart w:id="0" w:name="Testo42"/>
      <w:r w:rsidR="00F2545E" w:rsidRPr="003557CD">
        <w:rPr>
          <w:rFonts w:ascii="Century Gothic" w:hAnsi="Century Gothic" w:cs="Tahoma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maxLength w:val="8"/>
            </w:textInput>
          </w:ffData>
        </w:fldChar>
      </w:r>
      <w:r w:rsidRPr="003557CD">
        <w:rPr>
          <w:rFonts w:ascii="Century Gothic" w:hAnsi="Century Gothic" w:cs="Tahoma"/>
          <w:sz w:val="20"/>
          <w:szCs w:val="20"/>
        </w:rPr>
        <w:instrText xml:space="preserve"> FORMTEXT </w:instrText>
      </w:r>
      <w:r w:rsidR="00F2545E" w:rsidRPr="003557CD">
        <w:rPr>
          <w:rFonts w:ascii="Century Gothic" w:hAnsi="Century Gothic" w:cs="Tahoma"/>
          <w:sz w:val="20"/>
          <w:szCs w:val="20"/>
        </w:rPr>
      </w:r>
      <w:r w:rsidR="00F2545E" w:rsidRPr="003557CD">
        <w:rPr>
          <w:rFonts w:ascii="Century Gothic" w:hAnsi="Century Gothic" w:cs="Tahoma"/>
          <w:sz w:val="20"/>
          <w:szCs w:val="20"/>
        </w:rPr>
        <w:fldChar w:fldCharType="separate"/>
      </w:r>
      <w:bookmarkStart w:id="1" w:name="_GoBack"/>
      <w:bookmarkEnd w:id="1"/>
      <w:r>
        <w:rPr>
          <w:rFonts w:ascii="Century Gothic" w:hAnsi="Century Gothic" w:cs="Tahoma"/>
          <w:noProof/>
          <w:sz w:val="20"/>
          <w:szCs w:val="20"/>
        </w:rPr>
        <w:t> </w:t>
      </w:r>
      <w:r>
        <w:rPr>
          <w:rFonts w:ascii="Century Gothic" w:hAnsi="Century Gothic" w:cs="Tahoma"/>
          <w:noProof/>
          <w:sz w:val="20"/>
          <w:szCs w:val="20"/>
        </w:rPr>
        <w:t> </w:t>
      </w:r>
      <w:r>
        <w:rPr>
          <w:rFonts w:ascii="Century Gothic" w:hAnsi="Century Gothic" w:cs="Tahoma"/>
          <w:noProof/>
          <w:sz w:val="20"/>
          <w:szCs w:val="20"/>
        </w:rPr>
        <w:t> </w:t>
      </w:r>
      <w:r>
        <w:rPr>
          <w:rFonts w:ascii="Century Gothic" w:hAnsi="Century Gothic" w:cs="Tahoma"/>
          <w:noProof/>
          <w:sz w:val="20"/>
          <w:szCs w:val="20"/>
        </w:rPr>
        <w:t> </w:t>
      </w:r>
      <w:r>
        <w:rPr>
          <w:rFonts w:ascii="Century Gothic" w:hAnsi="Century Gothic" w:cs="Tahoma"/>
          <w:noProof/>
          <w:sz w:val="20"/>
          <w:szCs w:val="20"/>
        </w:rPr>
        <w:t> </w:t>
      </w:r>
      <w:r w:rsidR="00F2545E" w:rsidRPr="003557CD">
        <w:rPr>
          <w:rFonts w:ascii="Century Gothic" w:hAnsi="Century Gothic" w:cs="Tahoma"/>
          <w:sz w:val="20"/>
          <w:szCs w:val="20"/>
        </w:rPr>
        <w:fldChar w:fldCharType="end"/>
      </w:r>
      <w:bookmarkEnd w:id="0"/>
      <w:r w:rsidRPr="003557CD">
        <w:rPr>
          <w:rFonts w:ascii="Century Gothic" w:hAnsi="Century Gothic" w:cs="Tahoma"/>
          <w:sz w:val="20"/>
          <w:szCs w:val="20"/>
        </w:rPr>
        <w:t xml:space="preserve"> e digitare il testo.</w:t>
      </w:r>
    </w:p>
    <w:p w:rsidR="0075571D" w:rsidRPr="003557CD" w:rsidRDefault="0075571D" w:rsidP="0075571D">
      <w:pPr>
        <w:numPr>
          <w:ilvl w:val="1"/>
          <w:numId w:val="27"/>
        </w:numPr>
        <w:jc w:val="both"/>
        <w:rPr>
          <w:rFonts w:ascii="Century Gothic" w:hAnsi="Century Gothic" w:cs="Tahoma"/>
          <w:sz w:val="20"/>
          <w:szCs w:val="20"/>
        </w:rPr>
      </w:pPr>
      <w:r w:rsidRPr="003557CD">
        <w:rPr>
          <w:rFonts w:ascii="Century Gothic" w:hAnsi="Century Gothic" w:cs="Tahoma"/>
          <w:sz w:val="20"/>
          <w:szCs w:val="20"/>
        </w:rPr>
        <w:t xml:space="preserve">Per le domande a risposta chiusa, posizionarsi con il cursore sulla casella grigia prescelta </w:t>
      </w:r>
      <w:bookmarkStart w:id="2" w:name="Controllo31"/>
      <w:r w:rsidR="00F2545E" w:rsidRPr="003557CD">
        <w:rPr>
          <w:rFonts w:ascii="Century Gothic" w:hAnsi="Century Gothic" w:cs="Tahoma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3557CD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="00DC2F55">
        <w:rPr>
          <w:rFonts w:ascii="Century Gothic" w:hAnsi="Century Gothic" w:cs="Tahoma"/>
          <w:sz w:val="20"/>
          <w:szCs w:val="20"/>
        </w:rPr>
      </w:r>
      <w:r w:rsidR="00DC2F55">
        <w:rPr>
          <w:rFonts w:ascii="Century Gothic" w:hAnsi="Century Gothic" w:cs="Tahoma"/>
          <w:sz w:val="20"/>
          <w:szCs w:val="20"/>
        </w:rPr>
        <w:fldChar w:fldCharType="separate"/>
      </w:r>
      <w:r w:rsidR="00F2545E" w:rsidRPr="003557CD">
        <w:rPr>
          <w:rFonts w:ascii="Century Gothic" w:hAnsi="Century Gothic" w:cs="Tahoma"/>
          <w:sz w:val="20"/>
          <w:szCs w:val="20"/>
        </w:rPr>
        <w:fldChar w:fldCharType="end"/>
      </w:r>
      <w:bookmarkEnd w:id="2"/>
      <w:r w:rsidRPr="003557CD">
        <w:rPr>
          <w:rFonts w:ascii="Century Gothic" w:hAnsi="Century Gothic" w:cs="Tahoma"/>
          <w:sz w:val="20"/>
          <w:szCs w:val="20"/>
        </w:rPr>
        <w:t xml:space="preserve"> e cliccare.</w:t>
      </w:r>
    </w:p>
    <w:p w:rsidR="0075571D" w:rsidRPr="003557CD" w:rsidRDefault="0075571D" w:rsidP="0075571D">
      <w:pPr>
        <w:numPr>
          <w:ilvl w:val="0"/>
          <w:numId w:val="27"/>
        </w:numPr>
        <w:jc w:val="both"/>
        <w:rPr>
          <w:rFonts w:ascii="Century Gothic" w:hAnsi="Century Gothic" w:cs="Tahoma"/>
          <w:sz w:val="20"/>
          <w:szCs w:val="20"/>
        </w:rPr>
      </w:pPr>
      <w:r w:rsidRPr="003557CD">
        <w:rPr>
          <w:rFonts w:ascii="Century Gothic" w:hAnsi="Century Gothic" w:cs="Tahoma"/>
          <w:sz w:val="20"/>
          <w:szCs w:val="20"/>
        </w:rPr>
        <w:t xml:space="preserve">Terminata la compilazione, salvare il file e inviarlo via e-mail all’indirizzo e-mail sottostante. </w:t>
      </w:r>
    </w:p>
    <w:p w:rsidR="0075571D" w:rsidRPr="003557CD" w:rsidRDefault="0075571D" w:rsidP="0075571D">
      <w:pPr>
        <w:jc w:val="both"/>
        <w:rPr>
          <w:rFonts w:ascii="Century Gothic" w:hAnsi="Century Gothic" w:cs="Tahoma"/>
          <w:sz w:val="18"/>
        </w:rPr>
      </w:pPr>
    </w:p>
    <w:p w:rsidR="0075571D" w:rsidRDefault="0075571D" w:rsidP="0075571D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75571D" w:rsidRDefault="0075571D" w:rsidP="0075571D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75571D" w:rsidRPr="003557CD" w:rsidRDefault="0075571D" w:rsidP="0075571D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3557CD">
        <w:rPr>
          <w:rFonts w:ascii="Century Gothic" w:hAnsi="Century Gothic" w:cs="Tahoma"/>
          <w:b/>
          <w:sz w:val="20"/>
          <w:szCs w:val="20"/>
        </w:rPr>
        <w:t>Scadenza invio scheda e materiale</w:t>
      </w:r>
    </w:p>
    <w:p w:rsidR="0075571D" w:rsidRPr="003557CD" w:rsidRDefault="0075571D" w:rsidP="0075571D">
      <w:pPr>
        <w:jc w:val="both"/>
        <w:rPr>
          <w:rFonts w:ascii="Century Gothic" w:hAnsi="Century Gothic" w:cs="Tahoma"/>
          <w:sz w:val="20"/>
          <w:szCs w:val="20"/>
        </w:rPr>
      </w:pPr>
      <w:r w:rsidRPr="003557CD">
        <w:rPr>
          <w:rFonts w:ascii="Century Gothic" w:hAnsi="Century Gothic" w:cs="Tahoma"/>
          <w:sz w:val="20"/>
          <w:szCs w:val="20"/>
        </w:rPr>
        <w:t>Si prega di restituire via e-mail la scheda, a</w:t>
      </w:r>
    </w:p>
    <w:p w:rsidR="0075571D" w:rsidRPr="003557CD" w:rsidRDefault="0075571D" w:rsidP="0075571D">
      <w:pPr>
        <w:jc w:val="both"/>
        <w:rPr>
          <w:rFonts w:ascii="Century Gothic" w:hAnsi="Century Gothic" w:cs="Tahoma"/>
          <w:sz w:val="20"/>
          <w:szCs w:val="20"/>
        </w:rPr>
      </w:pPr>
    </w:p>
    <w:p w:rsidR="0075571D" w:rsidRPr="003557CD" w:rsidRDefault="0075571D" w:rsidP="0075571D">
      <w:pPr>
        <w:jc w:val="center"/>
        <w:rPr>
          <w:rFonts w:ascii="Century Gothic" w:hAnsi="Century Gothic" w:cs="Tahoma"/>
          <w:sz w:val="20"/>
          <w:szCs w:val="20"/>
          <w:lang w:val="sv-SE"/>
        </w:rPr>
      </w:pPr>
      <w:r w:rsidRPr="003557CD">
        <w:rPr>
          <w:rFonts w:ascii="Century Gothic" w:hAnsi="Century Gothic" w:cs="Tahoma"/>
          <w:b/>
          <w:sz w:val="20"/>
          <w:szCs w:val="20"/>
          <w:lang w:val="sv-SE"/>
        </w:rPr>
        <w:t>Dott.</w:t>
      </w:r>
      <w:r w:rsidR="00190193">
        <w:rPr>
          <w:rFonts w:ascii="Century Gothic" w:hAnsi="Century Gothic" w:cs="Tahoma"/>
          <w:b/>
          <w:sz w:val="20"/>
          <w:szCs w:val="20"/>
          <w:lang w:val="sv-SE"/>
        </w:rPr>
        <w:t>ssa</w:t>
      </w:r>
      <w:r w:rsidRPr="003557CD">
        <w:rPr>
          <w:rFonts w:ascii="Century Gothic" w:hAnsi="Century Gothic" w:cs="Tahoma"/>
          <w:b/>
          <w:sz w:val="20"/>
          <w:szCs w:val="20"/>
          <w:lang w:val="sv-SE"/>
        </w:rPr>
        <w:t xml:space="preserve"> </w:t>
      </w:r>
      <w:r w:rsidR="00190193">
        <w:rPr>
          <w:rFonts w:ascii="Century Gothic" w:hAnsi="Century Gothic" w:cs="Tahoma"/>
          <w:b/>
          <w:sz w:val="20"/>
          <w:szCs w:val="20"/>
          <w:lang w:val="sv-SE"/>
        </w:rPr>
        <w:t>Roberta Giodice</w:t>
      </w:r>
    </w:p>
    <w:p w:rsidR="00CA616E" w:rsidRPr="00CA616E" w:rsidRDefault="00DC2F55" w:rsidP="00CA616E">
      <w:pPr>
        <w:jc w:val="center"/>
      </w:pPr>
      <w:hyperlink r:id="rId7" w:history="1">
        <w:r w:rsidR="00CA616E" w:rsidRPr="00E71BC0">
          <w:rPr>
            <w:rStyle w:val="Collegamentoipertestuale"/>
            <w:rFonts w:ascii="Century Gothic" w:hAnsi="Century Gothic" w:cs="Tahoma"/>
            <w:sz w:val="20"/>
            <w:szCs w:val="20"/>
            <w:lang w:val="sv-SE"/>
          </w:rPr>
          <w:t>robertagiodice@forumfamiglielazio.it</w:t>
        </w:r>
      </w:hyperlink>
    </w:p>
    <w:p w:rsidR="0075571D" w:rsidRPr="003557CD" w:rsidRDefault="0075571D" w:rsidP="0075571D">
      <w:pPr>
        <w:jc w:val="center"/>
        <w:rPr>
          <w:rFonts w:ascii="Century Gothic" w:hAnsi="Century Gothic" w:cs="Tahoma"/>
          <w:sz w:val="20"/>
          <w:szCs w:val="20"/>
          <w:lang w:val="sv-SE"/>
        </w:rPr>
      </w:pPr>
    </w:p>
    <w:p w:rsidR="0075571D" w:rsidRPr="00FC031E" w:rsidRDefault="00CA616E" w:rsidP="0075571D">
      <w:pPr>
        <w:jc w:val="both"/>
        <w:rPr>
          <w:rFonts w:ascii="Century Gothic" w:hAnsi="Century Gothic" w:cs="Tahoma"/>
          <w:i/>
          <w:sz w:val="20"/>
          <w:szCs w:val="20"/>
          <w:lang w:val="sv-SE"/>
        </w:rPr>
      </w:pPr>
      <w:r>
        <w:rPr>
          <w:rFonts w:ascii="Century Gothic" w:hAnsi="Century Gothic" w:cs="Tahoma"/>
          <w:i/>
          <w:sz w:val="20"/>
          <w:szCs w:val="20"/>
          <w:lang w:val="sv-SE"/>
        </w:rPr>
        <w:t xml:space="preserve">entro e non oltre il </w:t>
      </w:r>
      <w:r w:rsidRPr="00CA616E">
        <w:rPr>
          <w:rFonts w:ascii="Century Gothic" w:hAnsi="Century Gothic" w:cs="Tahoma"/>
          <w:b/>
          <w:sz w:val="20"/>
          <w:szCs w:val="20"/>
          <w:u w:val="single"/>
          <w:lang w:val="sv-SE"/>
        </w:rPr>
        <w:t>20 settembre 2018</w:t>
      </w:r>
    </w:p>
    <w:p w:rsidR="0075571D" w:rsidRDefault="0075571D" w:rsidP="0075571D">
      <w:pPr>
        <w:jc w:val="both"/>
        <w:rPr>
          <w:rFonts w:ascii="Century Gothic" w:hAnsi="Century Gothic" w:cs="Tahoma"/>
          <w:sz w:val="20"/>
          <w:szCs w:val="20"/>
        </w:rPr>
      </w:pPr>
    </w:p>
    <w:p w:rsidR="0075571D" w:rsidRDefault="0075571D" w:rsidP="0075571D">
      <w:pPr>
        <w:jc w:val="both"/>
        <w:rPr>
          <w:rFonts w:ascii="Century Gothic" w:hAnsi="Century Gothic" w:cs="Tahoma"/>
          <w:sz w:val="20"/>
          <w:szCs w:val="20"/>
        </w:rPr>
      </w:pPr>
    </w:p>
    <w:p w:rsidR="0075571D" w:rsidRPr="003557CD" w:rsidRDefault="0075571D" w:rsidP="0075571D">
      <w:pPr>
        <w:jc w:val="both"/>
        <w:rPr>
          <w:rFonts w:ascii="Century Gothic" w:hAnsi="Century Gothic" w:cs="Tahoma"/>
          <w:b/>
          <w:sz w:val="20"/>
          <w:szCs w:val="20"/>
          <w:u w:val="single"/>
        </w:rPr>
      </w:pPr>
      <w:r w:rsidRPr="003557CD">
        <w:rPr>
          <w:rFonts w:ascii="Century Gothic" w:hAnsi="Century Gothic" w:cs="Tahoma"/>
          <w:sz w:val="20"/>
          <w:szCs w:val="20"/>
        </w:rPr>
        <w:t xml:space="preserve">I vincitori saranno avvisati entro </w:t>
      </w:r>
      <w:r w:rsidR="00B250A2">
        <w:rPr>
          <w:rFonts w:ascii="Century Gothic" w:hAnsi="Century Gothic" w:cs="Tahoma"/>
          <w:b/>
          <w:sz w:val="20"/>
          <w:szCs w:val="20"/>
          <w:u w:val="single"/>
        </w:rPr>
        <w:t>3</w:t>
      </w:r>
      <w:r w:rsidR="00BE5EF0">
        <w:rPr>
          <w:rFonts w:ascii="Century Gothic" w:hAnsi="Century Gothic" w:cs="Tahoma"/>
          <w:b/>
          <w:sz w:val="20"/>
          <w:szCs w:val="20"/>
          <w:u w:val="single"/>
        </w:rPr>
        <w:t xml:space="preserve">0 </w:t>
      </w:r>
      <w:r w:rsidR="007C0029">
        <w:rPr>
          <w:rFonts w:ascii="Century Gothic" w:hAnsi="Century Gothic" w:cs="Tahoma"/>
          <w:b/>
          <w:sz w:val="20"/>
          <w:szCs w:val="20"/>
          <w:u w:val="single"/>
        </w:rPr>
        <w:t>settembre</w:t>
      </w:r>
      <w:r w:rsidR="00BE5EF0">
        <w:rPr>
          <w:rFonts w:ascii="Century Gothic" w:hAnsi="Century Gothic" w:cs="Tahoma"/>
          <w:b/>
          <w:sz w:val="20"/>
          <w:szCs w:val="20"/>
          <w:u w:val="single"/>
        </w:rPr>
        <w:t xml:space="preserve"> </w:t>
      </w:r>
      <w:r w:rsidRPr="003557CD">
        <w:rPr>
          <w:rFonts w:ascii="Century Gothic" w:hAnsi="Century Gothic" w:cs="Tahoma"/>
          <w:b/>
          <w:sz w:val="20"/>
          <w:szCs w:val="20"/>
          <w:u w:val="single"/>
        </w:rPr>
        <w:t>201</w:t>
      </w:r>
      <w:r w:rsidR="001D41F6">
        <w:rPr>
          <w:rFonts w:ascii="Century Gothic" w:hAnsi="Century Gothic" w:cs="Tahoma"/>
          <w:b/>
          <w:sz w:val="20"/>
          <w:szCs w:val="20"/>
          <w:u w:val="single"/>
        </w:rPr>
        <w:t>8</w:t>
      </w:r>
      <w:r w:rsidRPr="003557CD">
        <w:rPr>
          <w:rFonts w:ascii="Century Gothic" w:hAnsi="Century Gothic" w:cs="Tahoma"/>
          <w:b/>
          <w:sz w:val="20"/>
          <w:szCs w:val="20"/>
          <w:u w:val="single"/>
        </w:rPr>
        <w:t>.</w:t>
      </w:r>
    </w:p>
    <w:p w:rsidR="0075571D" w:rsidRPr="003557CD" w:rsidRDefault="0075571D" w:rsidP="0075571D">
      <w:pPr>
        <w:jc w:val="both"/>
        <w:rPr>
          <w:rFonts w:ascii="Century Gothic" w:hAnsi="Century Gothic" w:cs="Tahoma"/>
          <w:i/>
          <w:sz w:val="20"/>
          <w:szCs w:val="20"/>
        </w:rPr>
      </w:pPr>
    </w:p>
    <w:p w:rsidR="0075571D" w:rsidRDefault="0075571D" w:rsidP="0075571D">
      <w:pPr>
        <w:jc w:val="both"/>
        <w:rPr>
          <w:rFonts w:ascii="Century Gothic" w:hAnsi="Century Gothic" w:cs="Tahoma"/>
          <w:sz w:val="20"/>
          <w:szCs w:val="20"/>
        </w:rPr>
      </w:pPr>
    </w:p>
    <w:p w:rsidR="0075571D" w:rsidRDefault="0075571D" w:rsidP="0075571D">
      <w:pPr>
        <w:jc w:val="both"/>
        <w:rPr>
          <w:rFonts w:ascii="Century Gothic" w:hAnsi="Century Gothic" w:cs="Tahoma"/>
          <w:sz w:val="20"/>
          <w:szCs w:val="20"/>
        </w:rPr>
      </w:pPr>
    </w:p>
    <w:p w:rsidR="0075571D" w:rsidRPr="003557CD" w:rsidRDefault="0075571D" w:rsidP="0075571D">
      <w:pPr>
        <w:jc w:val="both"/>
        <w:rPr>
          <w:rFonts w:ascii="Century Gothic" w:hAnsi="Century Gothic" w:cs="Tahoma"/>
          <w:sz w:val="20"/>
          <w:szCs w:val="20"/>
        </w:rPr>
      </w:pPr>
      <w:r w:rsidRPr="003557CD">
        <w:rPr>
          <w:rFonts w:ascii="Century Gothic" w:hAnsi="Century Gothic" w:cs="Tahoma"/>
          <w:sz w:val="20"/>
          <w:szCs w:val="20"/>
        </w:rPr>
        <w:t xml:space="preserve">Per ulteriori informazioni è possibile contattare la </w:t>
      </w:r>
      <w:r w:rsidRPr="003557CD">
        <w:rPr>
          <w:rFonts w:ascii="Century Gothic" w:hAnsi="Century Gothic" w:cs="Tahoma"/>
          <w:b/>
          <w:sz w:val="20"/>
          <w:szCs w:val="20"/>
        </w:rPr>
        <w:t>Segreteria Organizzativa</w:t>
      </w:r>
      <w:r w:rsidRPr="003557CD">
        <w:rPr>
          <w:rFonts w:ascii="Century Gothic" w:hAnsi="Century Gothic" w:cs="Tahoma"/>
          <w:sz w:val="20"/>
          <w:szCs w:val="20"/>
        </w:rPr>
        <w:t>:</w:t>
      </w:r>
    </w:p>
    <w:p w:rsidR="0075571D" w:rsidRPr="003557CD" w:rsidRDefault="0075571D" w:rsidP="0075571D">
      <w:pPr>
        <w:jc w:val="both"/>
        <w:rPr>
          <w:rFonts w:ascii="Century Gothic" w:hAnsi="Century Gothic" w:cs="Tahoma"/>
          <w:sz w:val="20"/>
          <w:szCs w:val="20"/>
        </w:rPr>
      </w:pPr>
      <w:r w:rsidRPr="003557CD">
        <w:rPr>
          <w:rFonts w:ascii="Century Gothic" w:hAnsi="Century Gothic" w:cs="Tahoma"/>
          <w:sz w:val="20"/>
          <w:szCs w:val="20"/>
        </w:rPr>
        <w:t xml:space="preserve">c/o </w:t>
      </w:r>
      <w:r w:rsidR="00BE5EF0">
        <w:rPr>
          <w:rFonts w:ascii="Century Gothic" w:hAnsi="Century Gothic" w:cs="Tahoma"/>
          <w:sz w:val="20"/>
          <w:szCs w:val="20"/>
        </w:rPr>
        <w:t>Forum delle Associazioni Famigliari del Lazio</w:t>
      </w:r>
    </w:p>
    <w:p w:rsidR="0075571D" w:rsidRPr="003557CD" w:rsidRDefault="0075571D" w:rsidP="0075571D">
      <w:pPr>
        <w:jc w:val="both"/>
        <w:rPr>
          <w:rFonts w:ascii="Century Gothic" w:hAnsi="Century Gothic" w:cs="Tahoma"/>
          <w:sz w:val="20"/>
          <w:szCs w:val="20"/>
        </w:rPr>
      </w:pPr>
      <w:r w:rsidRPr="003557CD">
        <w:rPr>
          <w:rFonts w:ascii="Century Gothic" w:hAnsi="Century Gothic" w:cs="Tahoma"/>
          <w:sz w:val="20"/>
          <w:szCs w:val="20"/>
        </w:rPr>
        <w:t xml:space="preserve">via </w:t>
      </w:r>
      <w:r w:rsidR="00BE5EF0">
        <w:rPr>
          <w:rFonts w:ascii="Century Gothic" w:hAnsi="Century Gothic" w:cs="Tahoma"/>
          <w:sz w:val="20"/>
          <w:szCs w:val="20"/>
        </w:rPr>
        <w:t xml:space="preserve">della Miranda, 1 </w:t>
      </w:r>
      <w:r w:rsidRPr="003557CD">
        <w:rPr>
          <w:rFonts w:ascii="Century Gothic" w:hAnsi="Century Gothic" w:cs="Tahoma"/>
          <w:sz w:val="20"/>
          <w:szCs w:val="20"/>
        </w:rPr>
        <w:t xml:space="preserve">– </w:t>
      </w:r>
      <w:r w:rsidR="00BE5EF0">
        <w:rPr>
          <w:rFonts w:ascii="Century Gothic" w:hAnsi="Century Gothic" w:cs="Tahoma"/>
          <w:sz w:val="20"/>
          <w:szCs w:val="20"/>
        </w:rPr>
        <w:t>00186</w:t>
      </w:r>
      <w:r w:rsidRPr="003557CD">
        <w:rPr>
          <w:rFonts w:ascii="Century Gothic" w:hAnsi="Century Gothic" w:cs="Tahoma"/>
          <w:sz w:val="20"/>
          <w:szCs w:val="20"/>
        </w:rPr>
        <w:t xml:space="preserve"> </w:t>
      </w:r>
      <w:r w:rsidR="00BE5EF0">
        <w:rPr>
          <w:rFonts w:ascii="Century Gothic" w:hAnsi="Century Gothic" w:cs="Tahoma"/>
          <w:sz w:val="20"/>
          <w:szCs w:val="20"/>
        </w:rPr>
        <w:t>Roma</w:t>
      </w:r>
    </w:p>
    <w:p w:rsidR="000A7AC5" w:rsidRDefault="0075571D" w:rsidP="0075571D">
      <w:pPr>
        <w:rPr>
          <w:rFonts w:ascii="Century Gothic" w:hAnsi="Century Gothic" w:cs="Tahoma"/>
          <w:sz w:val="20"/>
          <w:szCs w:val="20"/>
        </w:rPr>
      </w:pPr>
      <w:r w:rsidRPr="003557CD">
        <w:rPr>
          <w:rFonts w:ascii="Century Gothic" w:hAnsi="Century Gothic" w:cs="Tahoma"/>
          <w:sz w:val="20"/>
          <w:szCs w:val="20"/>
        </w:rPr>
        <w:t xml:space="preserve">T +39 </w:t>
      </w:r>
      <w:r w:rsidR="000A7AC5">
        <w:rPr>
          <w:rFonts w:ascii="Century Gothic" w:hAnsi="Century Gothic" w:cs="Tahoma"/>
          <w:sz w:val="20"/>
          <w:szCs w:val="20"/>
        </w:rPr>
        <w:t>338 - 65.24.696</w:t>
      </w:r>
    </w:p>
    <w:p w:rsidR="00E96378" w:rsidRDefault="00E96378" w:rsidP="0075571D">
      <w:pPr>
        <w:rPr>
          <w:rFonts w:ascii="Century Gothic" w:hAnsi="Century Gothic" w:cs="Tahoma"/>
          <w:sz w:val="20"/>
          <w:szCs w:val="20"/>
        </w:rPr>
      </w:pPr>
    </w:p>
    <w:p w:rsidR="00E96378" w:rsidRPr="00E96378" w:rsidRDefault="00E96378" w:rsidP="00E96378">
      <w:pPr>
        <w:rPr>
          <w:rFonts w:ascii="Century Gothic" w:hAnsi="Century Gothic"/>
          <w:color w:val="3333FF"/>
          <w:sz w:val="20"/>
          <w:szCs w:val="20"/>
        </w:rPr>
      </w:pPr>
      <w:r>
        <w:rPr>
          <w:rFonts w:ascii="Century Gothic" w:hAnsi="Century Gothic"/>
          <w:color w:val="3333FF"/>
          <w:sz w:val="20"/>
          <w:szCs w:val="20"/>
        </w:rPr>
        <w:t xml:space="preserve">Il FORUM delle Associazioni Familiari </w:t>
      </w:r>
      <w:r w:rsidRPr="00E96378">
        <w:rPr>
          <w:rFonts w:ascii="Century Gothic" w:hAnsi="Century Gothic"/>
          <w:color w:val="3333FF"/>
          <w:sz w:val="20"/>
          <w:szCs w:val="20"/>
        </w:rPr>
        <w:t xml:space="preserve"> tratterà i dati sopra indicati nel rispetto del Regolamento UE 2016/679, esclusivame</w:t>
      </w:r>
      <w:r>
        <w:rPr>
          <w:rFonts w:ascii="Century Gothic" w:hAnsi="Century Gothic"/>
          <w:color w:val="3333FF"/>
          <w:sz w:val="20"/>
          <w:szCs w:val="20"/>
        </w:rPr>
        <w:t xml:space="preserve">nte per lo svolgimento del Premio Aziende Family Friendly </w:t>
      </w:r>
    </w:p>
    <w:p w:rsidR="00E96378" w:rsidRPr="00E96378" w:rsidRDefault="00E96378" w:rsidP="00E96378">
      <w:pPr>
        <w:pStyle w:val="NormaleWeb"/>
        <w:spacing w:before="0" w:beforeAutospacing="0" w:after="0" w:afterAutospacing="0"/>
        <w:ind w:right="237"/>
        <w:jc w:val="both"/>
        <w:rPr>
          <w:rFonts w:ascii="Century Gothic" w:hAnsi="Century Gothic"/>
          <w:color w:val="3333FF"/>
          <w:sz w:val="20"/>
          <w:szCs w:val="20"/>
        </w:rPr>
      </w:pPr>
      <w:r w:rsidRPr="00E96378">
        <w:rPr>
          <w:rFonts w:ascii="Century Gothic" w:hAnsi="Century Gothic" w:cs="Arial"/>
          <w:color w:val="3333FF"/>
          <w:sz w:val="20"/>
          <w:szCs w:val="20"/>
        </w:rPr>
        <w:t xml:space="preserve">I trattamenti dei dati saranno svolti e i dati conservati da incaricati autorizzati, in forma cartacea </w:t>
      </w:r>
      <w:r w:rsidRPr="00E96378">
        <w:rPr>
          <w:rFonts w:ascii="Century Gothic" w:hAnsi="Century Gothic" w:cs="Arial"/>
          <w:i/>
          <w:iCs/>
          <w:color w:val="3333FF"/>
          <w:sz w:val="20"/>
          <w:szCs w:val="20"/>
        </w:rPr>
        <w:t>e informatica</w:t>
      </w:r>
      <w:r w:rsidRPr="00E96378">
        <w:rPr>
          <w:rFonts w:ascii="Century Gothic" w:hAnsi="Century Gothic" w:cs="Arial"/>
          <w:color w:val="3333FF"/>
          <w:sz w:val="20"/>
          <w:szCs w:val="20"/>
        </w:rPr>
        <w:t xml:space="preserve">. </w:t>
      </w:r>
    </w:p>
    <w:p w:rsidR="00E96378" w:rsidRPr="00E96378" w:rsidRDefault="00E96378" w:rsidP="00E96378">
      <w:pPr>
        <w:pStyle w:val="NormaleWeb"/>
        <w:spacing w:before="0" w:beforeAutospacing="0" w:after="0" w:afterAutospacing="0"/>
        <w:ind w:right="237"/>
        <w:jc w:val="both"/>
        <w:rPr>
          <w:rFonts w:ascii="Century Gothic" w:hAnsi="Century Gothic"/>
          <w:color w:val="3333FF"/>
          <w:sz w:val="20"/>
          <w:szCs w:val="20"/>
        </w:rPr>
      </w:pPr>
    </w:p>
    <w:p w:rsidR="00E96378" w:rsidRPr="00E96378" w:rsidRDefault="00E96378" w:rsidP="00E96378">
      <w:pPr>
        <w:rPr>
          <w:rFonts w:ascii="Century Gothic" w:hAnsi="Century Gothic"/>
          <w:color w:val="3333FF"/>
          <w:sz w:val="20"/>
          <w:szCs w:val="20"/>
        </w:rPr>
      </w:pPr>
      <w:r w:rsidRPr="00E96378">
        <w:rPr>
          <w:rFonts w:ascii="Century Gothic" w:hAnsi="Century Gothic"/>
          <w:color w:val="3333FF"/>
          <w:sz w:val="20"/>
          <w:szCs w:val="20"/>
        </w:rPr>
        <w:t xml:space="preserve">Acconsento al trattamento </w:t>
      </w:r>
      <w:r>
        <w:rPr>
          <w:rFonts w:ascii="Century Gothic" w:hAnsi="Century Gothic"/>
          <w:color w:val="3333FF"/>
          <w:sz w:val="20"/>
          <w:szCs w:val="20"/>
        </w:rPr>
        <w:t>dei dati per partecipare al Premio Aziende Family Friendly      Si     No</w:t>
      </w:r>
    </w:p>
    <w:p w:rsidR="00E96378" w:rsidRPr="00E96378" w:rsidRDefault="00E96378" w:rsidP="00E96378">
      <w:pPr>
        <w:rPr>
          <w:rFonts w:ascii="Century Gothic" w:hAnsi="Century Gothic"/>
          <w:color w:val="3333FF"/>
          <w:sz w:val="20"/>
          <w:szCs w:val="20"/>
        </w:rPr>
      </w:pPr>
    </w:p>
    <w:p w:rsidR="00E96378" w:rsidRPr="00E96378" w:rsidRDefault="00E96378" w:rsidP="00E96378">
      <w:pPr>
        <w:rPr>
          <w:rFonts w:ascii="Century Gothic" w:hAnsi="Century Gothic"/>
          <w:color w:val="3333FF"/>
          <w:sz w:val="20"/>
          <w:szCs w:val="20"/>
        </w:rPr>
      </w:pPr>
      <w:r w:rsidRPr="00E96378">
        <w:rPr>
          <w:rFonts w:ascii="Century Gothic" w:hAnsi="Century Gothic"/>
          <w:color w:val="3333FF"/>
          <w:sz w:val="20"/>
          <w:szCs w:val="20"/>
        </w:rPr>
        <w:t>Voglio essere contattato per</w:t>
      </w:r>
      <w:r>
        <w:rPr>
          <w:rFonts w:ascii="Century Gothic" w:hAnsi="Century Gothic"/>
          <w:color w:val="3333FF"/>
          <w:sz w:val="20"/>
          <w:szCs w:val="20"/>
        </w:rPr>
        <w:t xml:space="preserve"> le prossime edizioni del Premio Aziende Family Friendly?</w:t>
      </w:r>
      <w:r w:rsidRPr="00E96378">
        <w:rPr>
          <w:rFonts w:ascii="Century Gothic" w:hAnsi="Century Gothic"/>
          <w:color w:val="3333FF"/>
          <w:sz w:val="20"/>
          <w:szCs w:val="20"/>
        </w:rPr>
        <w:t xml:space="preserve">  </w:t>
      </w:r>
      <w:r>
        <w:rPr>
          <w:rFonts w:ascii="Century Gothic" w:hAnsi="Century Gothic"/>
          <w:color w:val="3333FF"/>
          <w:sz w:val="20"/>
          <w:szCs w:val="20"/>
        </w:rPr>
        <w:t xml:space="preserve">      </w:t>
      </w:r>
      <w:r w:rsidRPr="00E96378">
        <w:rPr>
          <w:rFonts w:ascii="Century Gothic" w:hAnsi="Century Gothic"/>
          <w:color w:val="3333FF"/>
          <w:sz w:val="20"/>
          <w:szCs w:val="20"/>
        </w:rPr>
        <w:t xml:space="preserve"> SI</w:t>
      </w:r>
      <w:r>
        <w:rPr>
          <w:rFonts w:ascii="Century Gothic" w:hAnsi="Century Gothic"/>
          <w:color w:val="3333FF"/>
          <w:sz w:val="20"/>
          <w:szCs w:val="20"/>
        </w:rPr>
        <w:t xml:space="preserve">    </w:t>
      </w:r>
      <w:r w:rsidRPr="00E96378">
        <w:rPr>
          <w:rFonts w:ascii="Century Gothic" w:hAnsi="Century Gothic"/>
          <w:color w:val="3333FF"/>
          <w:sz w:val="20"/>
          <w:szCs w:val="20"/>
        </w:rPr>
        <w:t xml:space="preserve"> NO</w:t>
      </w:r>
    </w:p>
    <w:p w:rsidR="0075571D" w:rsidRPr="00E96378" w:rsidRDefault="0075571D" w:rsidP="0075571D">
      <w:pPr>
        <w:rPr>
          <w:rFonts w:ascii="Century Gothic" w:hAnsi="Century Gothic"/>
          <w:sz w:val="20"/>
          <w:szCs w:val="20"/>
        </w:rPr>
      </w:pPr>
    </w:p>
    <w:p w:rsidR="0075571D" w:rsidRPr="003557CD" w:rsidRDefault="0075571D" w:rsidP="0075571D">
      <w:pPr>
        <w:tabs>
          <w:tab w:val="left" w:pos="55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5571D" w:rsidRDefault="0075571D" w:rsidP="0075571D">
      <w:pPr>
        <w:jc w:val="center"/>
        <w:rPr>
          <w:rFonts w:ascii="Tahoma" w:hAnsi="Tahoma" w:cs="Tahoma"/>
          <w:color w:val="808080"/>
          <w:sz w:val="20"/>
          <w:szCs w:val="20"/>
        </w:rPr>
      </w:pPr>
      <w:r w:rsidRPr="003557CD">
        <w:rPr>
          <w:rFonts w:ascii="Tahoma" w:hAnsi="Tahoma" w:cs="Tahoma"/>
          <w:sz w:val="20"/>
          <w:szCs w:val="20"/>
        </w:rPr>
        <w:br w:type="page"/>
      </w:r>
    </w:p>
    <w:p w:rsidR="0075571D" w:rsidRPr="00B97703" w:rsidRDefault="0075571D" w:rsidP="0075571D">
      <w:pPr>
        <w:rPr>
          <w:rFonts w:ascii="Century Gothic" w:hAnsi="Century Gothic"/>
          <w:b/>
          <w:sz w:val="22"/>
        </w:rPr>
      </w:pPr>
      <w:r w:rsidRPr="00B97703">
        <w:rPr>
          <w:rFonts w:ascii="Century Gothic" w:hAnsi="Century Gothic" w:cs="Tahoma"/>
          <w:b/>
          <w:color w:val="808080"/>
          <w:sz w:val="22"/>
          <w:szCs w:val="20"/>
        </w:rPr>
        <w:lastRenderedPageBreak/>
        <w:t xml:space="preserve">(Per la compilazione: posizionarsi con il cursore sui campi grigi </w:t>
      </w:r>
      <w:bookmarkStart w:id="3" w:name="Testo33"/>
      <w:r w:rsidR="00F2545E" w:rsidRPr="00B97703">
        <w:rPr>
          <w:rFonts w:ascii="Century Gothic" w:hAnsi="Century Gothic" w:cs="Tahoma"/>
          <w:b/>
          <w:color w:val="808080"/>
          <w:sz w:val="22"/>
          <w:szCs w:val="20"/>
        </w:rPr>
        <w:fldChar w:fldCharType="begin">
          <w:ffData>
            <w:name w:val="Testo33"/>
            <w:enabled/>
            <w:calcOnExit w:val="0"/>
            <w:textInput>
              <w:maxLength w:val="20"/>
            </w:textInput>
          </w:ffData>
        </w:fldChar>
      </w:r>
      <w:r w:rsidRPr="00B97703">
        <w:rPr>
          <w:rFonts w:ascii="Century Gothic" w:hAnsi="Century Gothic" w:cs="Tahoma"/>
          <w:b/>
          <w:color w:val="808080"/>
          <w:sz w:val="22"/>
          <w:szCs w:val="20"/>
        </w:rPr>
        <w:instrText xml:space="preserve"> FORMTEXT </w:instrText>
      </w:r>
      <w:r w:rsidR="00F2545E" w:rsidRPr="00B97703">
        <w:rPr>
          <w:rFonts w:ascii="Century Gothic" w:hAnsi="Century Gothic" w:cs="Tahoma"/>
          <w:b/>
          <w:color w:val="808080"/>
          <w:sz w:val="22"/>
          <w:szCs w:val="20"/>
        </w:rPr>
      </w:r>
      <w:r w:rsidR="00F2545E" w:rsidRPr="00B97703">
        <w:rPr>
          <w:rFonts w:ascii="Century Gothic" w:hAnsi="Century Gothic" w:cs="Tahoma"/>
          <w:b/>
          <w:color w:val="808080"/>
          <w:sz w:val="22"/>
          <w:szCs w:val="20"/>
        </w:rPr>
        <w:fldChar w:fldCharType="separate"/>
      </w:r>
      <w:r w:rsidRPr="00B97703">
        <w:rPr>
          <w:rFonts w:ascii="Tahoma" w:hAnsi="Tahoma" w:cs="Tahoma"/>
          <w:b/>
          <w:noProof/>
          <w:color w:val="808080"/>
          <w:sz w:val="22"/>
          <w:szCs w:val="20"/>
        </w:rPr>
        <w:t> </w:t>
      </w:r>
      <w:r w:rsidRPr="00B97703">
        <w:rPr>
          <w:rFonts w:ascii="Tahoma" w:hAnsi="Tahoma" w:cs="Tahoma"/>
          <w:b/>
          <w:noProof/>
          <w:color w:val="808080"/>
          <w:sz w:val="22"/>
          <w:szCs w:val="20"/>
        </w:rPr>
        <w:t> </w:t>
      </w:r>
      <w:r w:rsidRPr="00B97703">
        <w:rPr>
          <w:rFonts w:ascii="Tahoma" w:hAnsi="Tahoma" w:cs="Tahoma"/>
          <w:b/>
          <w:noProof/>
          <w:color w:val="808080"/>
          <w:sz w:val="22"/>
          <w:szCs w:val="20"/>
        </w:rPr>
        <w:t> </w:t>
      </w:r>
      <w:r w:rsidRPr="00B97703">
        <w:rPr>
          <w:rFonts w:ascii="Tahoma" w:hAnsi="Tahoma" w:cs="Tahoma"/>
          <w:b/>
          <w:noProof/>
          <w:color w:val="808080"/>
          <w:sz w:val="22"/>
          <w:szCs w:val="20"/>
        </w:rPr>
        <w:t> </w:t>
      </w:r>
      <w:r w:rsidRPr="00B97703">
        <w:rPr>
          <w:rFonts w:ascii="Tahoma" w:hAnsi="Tahoma" w:cs="Tahoma"/>
          <w:b/>
          <w:noProof/>
          <w:color w:val="808080"/>
          <w:sz w:val="22"/>
          <w:szCs w:val="20"/>
        </w:rPr>
        <w:t> </w:t>
      </w:r>
      <w:r w:rsidR="00F2545E" w:rsidRPr="00B97703">
        <w:rPr>
          <w:rFonts w:ascii="Century Gothic" w:hAnsi="Century Gothic" w:cs="Tahoma"/>
          <w:b/>
          <w:color w:val="808080"/>
          <w:sz w:val="22"/>
          <w:szCs w:val="20"/>
        </w:rPr>
        <w:fldChar w:fldCharType="end"/>
      </w:r>
      <w:bookmarkEnd w:id="3"/>
      <w:r w:rsidRPr="00B97703">
        <w:rPr>
          <w:rFonts w:ascii="Century Gothic" w:hAnsi="Century Gothic" w:cs="Tahoma"/>
          <w:b/>
          <w:color w:val="808080"/>
          <w:sz w:val="22"/>
          <w:szCs w:val="20"/>
        </w:rPr>
        <w:t xml:space="preserve"> e digitare)</w:t>
      </w:r>
    </w:p>
    <w:p w:rsidR="0075571D" w:rsidRDefault="0075571D" w:rsidP="0075571D">
      <w:pPr>
        <w:rPr>
          <w:rFonts w:ascii="Tahoma" w:hAnsi="Tahoma" w:cs="Tahoma"/>
          <w:b/>
          <w:iCs/>
        </w:rPr>
      </w:pPr>
    </w:p>
    <w:p w:rsidR="0075571D" w:rsidRPr="00B97703" w:rsidRDefault="0075571D" w:rsidP="0075571D">
      <w:pPr>
        <w:rPr>
          <w:rFonts w:ascii="Century Gothic" w:hAnsi="Century Gothic" w:cs="Tahoma"/>
          <w:b/>
          <w:iCs/>
          <w:color w:val="FF0000"/>
          <w:sz w:val="28"/>
        </w:rPr>
      </w:pPr>
      <w:r w:rsidRPr="00B97703">
        <w:rPr>
          <w:rFonts w:ascii="Century Gothic" w:hAnsi="Century Gothic" w:cs="Tahoma"/>
          <w:b/>
          <w:iCs/>
          <w:color w:val="FF0000"/>
          <w:sz w:val="28"/>
        </w:rPr>
        <w:t>01. Scheda anagrafica</w:t>
      </w:r>
    </w:p>
    <w:p w:rsidR="0075571D" w:rsidRPr="00B97703" w:rsidRDefault="0075571D" w:rsidP="0075571D">
      <w:pPr>
        <w:rPr>
          <w:rFonts w:ascii="Century Gothic" w:hAnsi="Century Gothic" w:cs="Tahoma"/>
          <w:sz w:val="8"/>
          <w:szCs w:val="8"/>
        </w:rPr>
      </w:pP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5"/>
        <w:gridCol w:w="693"/>
        <w:gridCol w:w="3750"/>
        <w:gridCol w:w="99"/>
        <w:gridCol w:w="27"/>
        <w:gridCol w:w="992"/>
        <w:gridCol w:w="2360"/>
      </w:tblGrid>
      <w:tr w:rsidR="0075571D" w:rsidRPr="00B97703">
        <w:trPr>
          <w:cantSplit/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 w:cs="Tahoma"/>
                <w:b/>
                <w:color w:val="FF0000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b/>
                <w:color w:val="FF0000"/>
                <w:sz w:val="20"/>
                <w:szCs w:val="18"/>
              </w:rPr>
              <w:t>Dati dell’organizzazione</w:t>
            </w:r>
          </w:p>
        </w:tc>
      </w:tr>
      <w:tr w:rsidR="0075571D" w:rsidRPr="00B97703">
        <w:trPr>
          <w:cantSplit/>
          <w:trHeight w:val="39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7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Nome</w:t>
            </w:r>
          </w:p>
        </w:tc>
        <w:bookmarkStart w:id="4" w:name="Testo19"/>
        <w:tc>
          <w:tcPr>
            <w:tcW w:w="41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bookmarkEnd w:id="4"/>
          </w:p>
        </w:tc>
      </w:tr>
      <w:tr w:rsidR="0075571D" w:rsidRPr="00B97703">
        <w:trPr>
          <w:cantSplit/>
          <w:trHeight w:val="39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Indirizzo</w:t>
            </w:r>
          </w:p>
        </w:tc>
        <w:bookmarkStart w:id="5" w:name="Testo22"/>
        <w:tc>
          <w:tcPr>
            <w:tcW w:w="41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ind w:right="-152"/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bookmarkEnd w:id="5"/>
          </w:p>
        </w:tc>
      </w:tr>
      <w:tr w:rsidR="0075571D" w:rsidRPr="00B97703" w:rsidTr="00C50BDE">
        <w:trPr>
          <w:cantSplit/>
          <w:trHeight w:val="39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Città</w:t>
            </w:r>
          </w:p>
        </w:tc>
        <w:bookmarkStart w:id="6" w:name="Testo23"/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Cap</w:t>
            </w:r>
          </w:p>
        </w:tc>
        <w:bookmarkStart w:id="7" w:name="Testo26"/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ind w:right="-152"/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bookmarkEnd w:id="7"/>
          </w:p>
        </w:tc>
      </w:tr>
      <w:tr w:rsidR="0075571D" w:rsidRPr="00B97703" w:rsidTr="00C50BDE">
        <w:trPr>
          <w:cantSplit/>
          <w:trHeight w:val="39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Stato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Nazione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ind w:right="-152"/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</w:p>
        </w:tc>
      </w:tr>
      <w:tr w:rsidR="0075571D" w:rsidRPr="00B97703" w:rsidTr="00C50BDE">
        <w:trPr>
          <w:cantSplit/>
          <w:trHeight w:val="39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Continente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Tel.</w:t>
            </w:r>
          </w:p>
        </w:tc>
        <w:bookmarkStart w:id="8" w:name="Testo25"/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ind w:right="-152"/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bookmarkEnd w:id="8"/>
          </w:p>
        </w:tc>
      </w:tr>
      <w:tr w:rsidR="0075571D" w:rsidRPr="00B97703" w:rsidTr="00C50BDE">
        <w:trPr>
          <w:cantSplit/>
          <w:trHeight w:val="39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Sito internet</w:t>
            </w:r>
          </w:p>
        </w:tc>
        <w:bookmarkStart w:id="9" w:name="Testo24"/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E-mail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ind w:right="-266"/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</w:p>
        </w:tc>
      </w:tr>
      <w:tr w:rsidR="0075571D" w:rsidRPr="00B97703">
        <w:trPr>
          <w:cantSplit/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 w:cs="Tahoma"/>
                <w:b/>
                <w:color w:val="FF0000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b/>
                <w:color w:val="FF0000"/>
                <w:sz w:val="20"/>
                <w:szCs w:val="18"/>
              </w:rPr>
              <w:t>Settore e profilo</w:t>
            </w:r>
          </w:p>
        </w:tc>
      </w:tr>
      <w:tr w:rsidR="0075571D" w:rsidRPr="00B97703">
        <w:trPr>
          <w:cantSplit/>
          <w:trHeight w:val="397"/>
        </w:trPr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 xml:space="preserve">Settore </w:t>
            </w:r>
          </w:p>
        </w:tc>
        <w:tc>
          <w:tcPr>
            <w:tcW w:w="4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ind w:right="-152"/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</w:p>
        </w:tc>
      </w:tr>
      <w:tr w:rsidR="0075571D" w:rsidRPr="00B97703">
        <w:trPr>
          <w:cantSplit/>
          <w:trHeight w:val="1018"/>
        </w:trPr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Numero di lavoratori (full-time-equivalent)</w:t>
            </w:r>
          </w:p>
          <w:p w:rsidR="0075571D" w:rsidRPr="00B97703" w:rsidRDefault="0075571D" w:rsidP="00692312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(al 31/12/201</w:t>
            </w:r>
            <w:r w:rsidR="00692312">
              <w:rPr>
                <w:rFonts w:ascii="Century Gothic" w:hAnsi="Century Gothic" w:cs="Tahoma"/>
                <w:sz w:val="20"/>
                <w:szCs w:val="18"/>
              </w:rPr>
              <w:t>5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t>)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ind w:right="-107"/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 xml:space="preserve">Donne:  </w:t>
            </w:r>
            <w:r w:rsidR="00F2545E"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="00F2545E" w:rsidRPr="00B97703">
              <w:rPr>
                <w:rFonts w:ascii="Century Gothic" w:hAnsi="Century Gothic" w:cs="Tahoma"/>
                <w:sz w:val="20"/>
                <w:szCs w:val="18"/>
              </w:rPr>
            </w:r>
            <w:r w:rsidR="00F2545E"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F2545E"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t xml:space="preserve">     Uomini:  </w:t>
            </w:r>
            <w:r w:rsidR="00F2545E"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="00F2545E" w:rsidRPr="00B97703">
              <w:rPr>
                <w:rFonts w:ascii="Century Gothic" w:hAnsi="Century Gothic" w:cs="Tahoma"/>
                <w:sz w:val="20"/>
                <w:szCs w:val="18"/>
              </w:rPr>
            </w:r>
            <w:r w:rsidR="00F2545E"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F2545E"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t xml:space="preserve">     Totale:  </w:t>
            </w:r>
            <w:r w:rsidR="00F2545E"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="00F2545E" w:rsidRPr="00B97703">
              <w:rPr>
                <w:rFonts w:ascii="Century Gothic" w:hAnsi="Century Gothic" w:cs="Tahoma"/>
                <w:sz w:val="20"/>
                <w:szCs w:val="18"/>
              </w:rPr>
            </w:r>
            <w:r w:rsidR="00F2545E"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F2545E"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</w:p>
        </w:tc>
      </w:tr>
      <w:tr w:rsidR="0075571D" w:rsidRPr="00B97703">
        <w:trPr>
          <w:cantSplit/>
          <w:trHeight w:val="1131"/>
        </w:trPr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692312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Fatturato 201</w:t>
            </w:r>
            <w:r w:rsidR="00692312">
              <w:rPr>
                <w:rFonts w:ascii="Century Gothic" w:hAnsi="Century Gothic" w:cs="Tahoma"/>
                <w:sz w:val="20"/>
                <w:szCs w:val="18"/>
              </w:rPr>
              <w:t>5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t xml:space="preserve"> (in milioni di euro o dollari americani: specificare)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ind w:right="-107"/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20"/>
                <w:szCs w:val="18"/>
              </w:rPr>
            </w:r>
            <w:r w:rsidR="00DC2F55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t xml:space="preserve"> &lt; 10      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20"/>
                <w:szCs w:val="18"/>
              </w:rPr>
            </w:r>
            <w:r w:rsidR="00DC2F55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t xml:space="preserve"> 10 - 500      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20"/>
                <w:szCs w:val="18"/>
              </w:rPr>
            </w:r>
            <w:r w:rsidR="00DC2F55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t xml:space="preserve"> &gt; 500    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20"/>
                <w:szCs w:val="18"/>
              </w:rPr>
            </w:r>
            <w:r w:rsidR="00DC2F55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t xml:space="preserve">  €       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20"/>
                <w:szCs w:val="18"/>
              </w:rPr>
            </w:r>
            <w:r w:rsidR="00DC2F55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t xml:space="preserve"> $</w:t>
            </w:r>
          </w:p>
        </w:tc>
      </w:tr>
      <w:tr w:rsidR="0075571D" w:rsidRPr="00B97703">
        <w:trPr>
          <w:cantSplit/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 w:cs="Tahoma"/>
                <w:b/>
                <w:color w:val="FF0000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b/>
                <w:color w:val="FF0000"/>
                <w:sz w:val="20"/>
                <w:szCs w:val="18"/>
              </w:rPr>
              <w:t xml:space="preserve">Dati del referente aziendale </w:t>
            </w:r>
          </w:p>
        </w:tc>
      </w:tr>
      <w:tr w:rsidR="0075571D" w:rsidRPr="00B97703">
        <w:trPr>
          <w:cantSplit/>
          <w:trHeight w:val="39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Cognome</w:t>
            </w:r>
          </w:p>
        </w:tc>
        <w:bookmarkStart w:id="10" w:name="Testo13"/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Nome</w:t>
            </w:r>
          </w:p>
        </w:tc>
        <w:bookmarkStart w:id="11" w:name="Testo14"/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bookmarkEnd w:id="11"/>
          </w:p>
        </w:tc>
      </w:tr>
      <w:tr w:rsidR="0075571D" w:rsidRPr="00B97703">
        <w:trPr>
          <w:cantSplit/>
          <w:trHeight w:val="39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ind w:right="-157"/>
              <w:rPr>
                <w:rFonts w:ascii="Century Gothic" w:hAnsi="Century Gothic" w:cs="Tahoma"/>
                <w:sz w:val="20"/>
                <w:szCs w:val="17"/>
              </w:rPr>
            </w:pPr>
            <w:r w:rsidRPr="00B97703">
              <w:rPr>
                <w:rFonts w:ascii="Century Gothic" w:hAnsi="Century Gothic" w:cs="Tahoma"/>
                <w:sz w:val="20"/>
                <w:szCs w:val="17"/>
              </w:rPr>
              <w:t xml:space="preserve">Posizione </w:t>
            </w:r>
          </w:p>
        </w:tc>
        <w:tc>
          <w:tcPr>
            <w:tcW w:w="41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</w:p>
        </w:tc>
      </w:tr>
      <w:tr w:rsidR="0075571D" w:rsidRPr="00B97703">
        <w:trPr>
          <w:cantSplit/>
          <w:trHeight w:val="39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Tel. diretto</w:t>
            </w:r>
          </w:p>
        </w:tc>
        <w:bookmarkStart w:id="12" w:name="Testo16"/>
        <w:tc>
          <w:tcPr>
            <w:tcW w:w="2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ind w:left="-17" w:firstLine="17"/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Cell.</w:t>
            </w:r>
          </w:p>
        </w:tc>
        <w:bookmarkStart w:id="13" w:name="Testo17"/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ind w:right="26"/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bookmarkEnd w:id="13"/>
          </w:p>
        </w:tc>
      </w:tr>
      <w:tr w:rsidR="0075571D" w:rsidRPr="00B97703">
        <w:trPr>
          <w:cantSplit/>
          <w:trHeight w:val="39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75571D" w:rsidP="0075571D">
            <w:pPr>
              <w:pStyle w:val="Pidipagina"/>
              <w:tabs>
                <w:tab w:val="clear" w:pos="4819"/>
                <w:tab w:val="clear" w:pos="9638"/>
              </w:tabs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t>E-mail</w:t>
            </w:r>
          </w:p>
        </w:tc>
        <w:bookmarkStart w:id="14" w:name="Testo18"/>
        <w:tc>
          <w:tcPr>
            <w:tcW w:w="41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97703" w:rsidRDefault="00F2545E" w:rsidP="0075571D">
            <w:pPr>
              <w:pStyle w:val="Pidipagina"/>
              <w:tabs>
                <w:tab w:val="clear" w:pos="4819"/>
                <w:tab w:val="clear" w:pos="9638"/>
              </w:tabs>
              <w:ind w:right="-266"/>
              <w:rPr>
                <w:rFonts w:ascii="Century Gothic" w:hAnsi="Century Gothic" w:cs="Tahoma"/>
                <w:sz w:val="20"/>
                <w:szCs w:val="18"/>
              </w:rPr>
            </w:pP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571D" w:rsidRPr="00B97703">
              <w:rPr>
                <w:rFonts w:ascii="Century Gothic" w:hAnsi="Century Gothic" w:cs="Tahoma"/>
                <w:sz w:val="20"/>
                <w:szCs w:val="18"/>
              </w:rPr>
              <w:instrText xml:space="preserve"> FORMTEXT </w:instrTex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separate"/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75571D" w:rsidRPr="00B97703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Pr="00B97703">
              <w:rPr>
                <w:rFonts w:ascii="Century Gothic" w:hAnsi="Century Gothic" w:cs="Tahoma"/>
                <w:sz w:val="20"/>
                <w:szCs w:val="18"/>
              </w:rPr>
              <w:fldChar w:fldCharType="end"/>
            </w:r>
            <w:bookmarkEnd w:id="14"/>
          </w:p>
        </w:tc>
      </w:tr>
    </w:tbl>
    <w:p w:rsidR="0075571D" w:rsidRPr="00955524" w:rsidRDefault="0075571D" w:rsidP="0075571D">
      <w:pPr>
        <w:pStyle w:val="Pidipagina"/>
        <w:tabs>
          <w:tab w:val="clear" w:pos="4819"/>
          <w:tab w:val="clear" w:pos="9638"/>
          <w:tab w:val="num" w:pos="540"/>
          <w:tab w:val="left" w:pos="54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i/>
          <w:iCs/>
          <w:sz w:val="22"/>
          <w:szCs w:val="22"/>
        </w:rPr>
        <w:br w:type="page"/>
      </w:r>
    </w:p>
    <w:p w:rsidR="0075571D" w:rsidRPr="00FC5C45" w:rsidRDefault="0075571D" w:rsidP="0075571D">
      <w:pPr>
        <w:rPr>
          <w:rFonts w:ascii="Tahoma" w:hAnsi="Tahoma" w:cs="Tahoma"/>
          <w:b/>
          <w:iCs/>
          <w:color w:val="FF0000"/>
          <w:sz w:val="22"/>
          <w:szCs w:val="22"/>
          <w:highlight w:val="yellow"/>
        </w:rPr>
      </w:pPr>
      <w:r w:rsidRPr="00B97703">
        <w:rPr>
          <w:rFonts w:ascii="Century Gothic" w:hAnsi="Century Gothic" w:cs="Tahoma"/>
          <w:b/>
          <w:iCs/>
          <w:color w:val="FF0000"/>
          <w:sz w:val="28"/>
        </w:rPr>
        <w:lastRenderedPageBreak/>
        <w:t>02. Presentazione dell’iniziativa/programma</w:t>
      </w:r>
    </w:p>
    <w:p w:rsidR="0075571D" w:rsidRPr="000B1C47" w:rsidRDefault="0075571D" w:rsidP="0075571D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iCs/>
          <w:sz w:val="22"/>
          <w:szCs w:val="20"/>
        </w:rPr>
      </w:pP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iCs/>
          <w:sz w:val="22"/>
          <w:szCs w:val="20"/>
        </w:rPr>
      </w:pPr>
      <w:r w:rsidRPr="00B97703">
        <w:rPr>
          <w:rFonts w:ascii="Century Gothic" w:hAnsi="Century Gothic" w:cs="Tahoma"/>
          <w:b/>
          <w:iCs/>
          <w:sz w:val="22"/>
          <w:szCs w:val="20"/>
        </w:rPr>
        <w:t>A. Titolo dell’iniziativa/programma (se esiste):</w:t>
      </w:r>
    </w:p>
    <w:p w:rsidR="0075571D" w:rsidRPr="00B97703" w:rsidRDefault="0075571D" w:rsidP="0075571D">
      <w:pPr>
        <w:jc w:val="both"/>
        <w:rPr>
          <w:rFonts w:ascii="Century Gothic" w:hAnsi="Century Gothic" w:cs="Tahoma"/>
          <w:iCs/>
          <w:sz w:val="20"/>
          <w:szCs w:val="20"/>
        </w:rPr>
      </w:pPr>
    </w:p>
    <w:bookmarkStart w:id="15" w:name="Testo39"/>
    <w:p w:rsidR="0075571D" w:rsidRPr="00B97703" w:rsidRDefault="00F2545E" w:rsidP="0075571D">
      <w:pPr>
        <w:jc w:val="both"/>
        <w:rPr>
          <w:rFonts w:ascii="Century Gothic" w:hAnsi="Century Gothic" w:cs="Tahoma"/>
          <w:iCs/>
          <w:sz w:val="20"/>
          <w:szCs w:val="20"/>
        </w:rPr>
      </w:pPr>
      <w:r w:rsidRPr="00B97703">
        <w:rPr>
          <w:rFonts w:ascii="Century Gothic" w:hAnsi="Century Gothic" w:cs="Tahoma"/>
          <w:iCs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maxLength w:val="100"/>
            </w:textInput>
          </w:ffData>
        </w:fldChar>
      </w:r>
      <w:r w:rsidR="0075571D" w:rsidRPr="00B97703">
        <w:rPr>
          <w:rFonts w:ascii="Century Gothic" w:hAnsi="Century Gothic" w:cs="Tahoma"/>
          <w:iCs/>
          <w:sz w:val="20"/>
          <w:szCs w:val="20"/>
        </w:rPr>
        <w:instrText xml:space="preserve"> FORMTEXT </w:instrText>
      </w:r>
      <w:r w:rsidRPr="00B97703">
        <w:rPr>
          <w:rFonts w:ascii="Century Gothic" w:hAnsi="Century Gothic" w:cs="Tahoma"/>
          <w:iCs/>
          <w:sz w:val="20"/>
          <w:szCs w:val="20"/>
        </w:rPr>
      </w:r>
      <w:r w:rsidRPr="00B97703">
        <w:rPr>
          <w:rFonts w:ascii="Century Gothic" w:hAnsi="Century Gothic" w:cs="Tahoma"/>
          <w:iCs/>
          <w:sz w:val="20"/>
          <w:szCs w:val="20"/>
        </w:rPr>
        <w:fldChar w:fldCharType="separate"/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Pr="00B97703">
        <w:rPr>
          <w:rFonts w:ascii="Century Gothic" w:hAnsi="Century Gothic" w:cs="Tahoma"/>
          <w:iCs/>
          <w:sz w:val="20"/>
          <w:szCs w:val="20"/>
        </w:rPr>
        <w:fldChar w:fldCharType="end"/>
      </w:r>
      <w:bookmarkEnd w:id="15"/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iCs/>
          <w:sz w:val="20"/>
          <w:szCs w:val="20"/>
        </w:rPr>
      </w:pPr>
    </w:p>
    <w:p w:rsidR="0075571D" w:rsidRPr="0085740E" w:rsidRDefault="0075571D" w:rsidP="0075571D">
      <w:pPr>
        <w:jc w:val="both"/>
        <w:rPr>
          <w:rFonts w:ascii="Century Gothic" w:hAnsi="Century Gothic" w:cs="Tahoma"/>
          <w:b/>
          <w:iCs/>
          <w:sz w:val="22"/>
          <w:szCs w:val="20"/>
        </w:rPr>
      </w:pPr>
      <w:r w:rsidRPr="0085740E">
        <w:rPr>
          <w:rFonts w:ascii="Century Gothic" w:hAnsi="Century Gothic" w:cs="Tahoma"/>
          <w:b/>
          <w:iCs/>
          <w:sz w:val="22"/>
          <w:szCs w:val="20"/>
        </w:rPr>
        <w:t>B. Descrizione dell’iniziativa/programma:</w:t>
      </w: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B97703">
        <w:rPr>
          <w:rFonts w:ascii="Century Gothic" w:hAnsi="Century Gothic" w:cs="Tahoma"/>
          <w:sz w:val="20"/>
          <w:szCs w:val="16"/>
        </w:rPr>
        <w:t>(con particolare riferimento a: durata; destinatari; percentuale di popolazione lavorativa beneficiaria; motivazioni e bisogni che hanno spinto alla realizzazione; estensione del programma a livello corporate o solo in alcune sedi/filiali; personalizzazione delle iniziative; budget allocato; funzioni coinvolte; tipologia ed intensità della comunicazione interna ed esterna; creazione di reti e partnership con il territorio e tra soggetti pubblici e privati; etc.)</w:t>
      </w:r>
    </w:p>
    <w:p w:rsidR="0075571D" w:rsidRPr="00B97703" w:rsidRDefault="0075571D" w:rsidP="0075571D">
      <w:pPr>
        <w:jc w:val="both"/>
        <w:rPr>
          <w:rFonts w:ascii="Century Gothic" w:hAnsi="Century Gothic" w:cs="Tahoma"/>
          <w:iCs/>
          <w:sz w:val="20"/>
          <w:szCs w:val="20"/>
        </w:rPr>
      </w:pPr>
    </w:p>
    <w:p w:rsidR="0075571D" w:rsidRPr="00B97703" w:rsidRDefault="00F2545E" w:rsidP="0075571D">
      <w:pPr>
        <w:jc w:val="both"/>
        <w:rPr>
          <w:rFonts w:ascii="Century Gothic" w:hAnsi="Century Gothic" w:cs="Tahoma"/>
          <w:iCs/>
          <w:sz w:val="20"/>
          <w:szCs w:val="20"/>
        </w:rPr>
      </w:pPr>
      <w:r w:rsidRPr="00B97703">
        <w:rPr>
          <w:rFonts w:ascii="Century Gothic" w:hAnsi="Century Gothic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 w:rsidR="0075571D" w:rsidRPr="00B97703">
        <w:rPr>
          <w:rFonts w:ascii="Century Gothic" w:hAnsi="Century Gothic" w:cs="Tahoma"/>
          <w:iCs/>
          <w:sz w:val="20"/>
          <w:szCs w:val="20"/>
        </w:rPr>
        <w:instrText xml:space="preserve"> FORMTEXT </w:instrText>
      </w:r>
      <w:r w:rsidRPr="00B97703">
        <w:rPr>
          <w:rFonts w:ascii="Century Gothic" w:hAnsi="Century Gothic" w:cs="Tahoma"/>
          <w:iCs/>
          <w:sz w:val="20"/>
          <w:szCs w:val="20"/>
        </w:rPr>
      </w:r>
      <w:r w:rsidRPr="00B97703">
        <w:rPr>
          <w:rFonts w:ascii="Century Gothic" w:hAnsi="Century Gothic" w:cs="Tahoma"/>
          <w:iCs/>
          <w:sz w:val="20"/>
          <w:szCs w:val="20"/>
        </w:rPr>
        <w:fldChar w:fldCharType="separate"/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Pr="00B97703">
        <w:rPr>
          <w:rFonts w:ascii="Century Gothic" w:hAnsi="Century Gothic" w:cs="Tahoma"/>
          <w:iCs/>
          <w:sz w:val="20"/>
          <w:szCs w:val="20"/>
        </w:rPr>
        <w:fldChar w:fldCharType="end"/>
      </w: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sz w:val="22"/>
          <w:szCs w:val="20"/>
        </w:rPr>
      </w:pPr>
      <w:r w:rsidRPr="00B97703">
        <w:rPr>
          <w:rFonts w:ascii="Century Gothic" w:hAnsi="Century Gothic" w:cs="Tahoma"/>
          <w:b/>
          <w:sz w:val="22"/>
          <w:szCs w:val="20"/>
        </w:rPr>
        <w:t>C. Elementi distintivi e di successo dall’iniziativa/programma:</w:t>
      </w:r>
    </w:p>
    <w:p w:rsidR="0075571D" w:rsidRPr="00B97703" w:rsidRDefault="0075571D" w:rsidP="0075571D">
      <w:pPr>
        <w:jc w:val="both"/>
        <w:rPr>
          <w:rFonts w:ascii="Century Gothic" w:hAnsi="Century Gothic" w:cs="Tahoma"/>
          <w:sz w:val="20"/>
          <w:szCs w:val="16"/>
        </w:rPr>
      </w:pPr>
      <w:r w:rsidRPr="00B97703">
        <w:rPr>
          <w:rFonts w:ascii="Century Gothic" w:hAnsi="Century Gothic" w:cs="Tahoma"/>
          <w:sz w:val="20"/>
          <w:szCs w:val="16"/>
        </w:rPr>
        <w:t>(analisi dei fabbisogni, coinvolgimento del personale e delle sue rappresentanze, questionari, focus group, partnership con altri soggetti, etc.)</w:t>
      </w:r>
    </w:p>
    <w:p w:rsidR="0075571D" w:rsidRPr="00B97703" w:rsidRDefault="0075571D" w:rsidP="0075571D">
      <w:pPr>
        <w:jc w:val="both"/>
        <w:rPr>
          <w:rFonts w:ascii="Century Gothic" w:hAnsi="Century Gothic" w:cs="Tahoma"/>
          <w:sz w:val="20"/>
          <w:szCs w:val="16"/>
        </w:rPr>
      </w:pPr>
    </w:p>
    <w:p w:rsidR="0075571D" w:rsidRPr="00B97703" w:rsidRDefault="00F2545E" w:rsidP="0075571D">
      <w:pPr>
        <w:jc w:val="both"/>
        <w:rPr>
          <w:rFonts w:ascii="Century Gothic" w:hAnsi="Century Gothic" w:cs="Tahoma"/>
          <w:iCs/>
          <w:sz w:val="20"/>
          <w:szCs w:val="20"/>
        </w:rPr>
      </w:pPr>
      <w:r w:rsidRPr="00B97703">
        <w:rPr>
          <w:rFonts w:ascii="Century Gothic" w:hAnsi="Century Gothic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350"/>
            </w:textInput>
          </w:ffData>
        </w:fldChar>
      </w:r>
      <w:r w:rsidR="0075571D" w:rsidRPr="00B97703">
        <w:rPr>
          <w:rFonts w:ascii="Century Gothic" w:hAnsi="Century Gothic" w:cs="Tahoma"/>
          <w:iCs/>
          <w:sz w:val="20"/>
          <w:szCs w:val="20"/>
        </w:rPr>
        <w:instrText xml:space="preserve"> FORMTEXT </w:instrText>
      </w:r>
      <w:r w:rsidRPr="00B97703">
        <w:rPr>
          <w:rFonts w:ascii="Century Gothic" w:hAnsi="Century Gothic" w:cs="Tahoma"/>
          <w:iCs/>
          <w:sz w:val="20"/>
          <w:szCs w:val="20"/>
        </w:rPr>
      </w:r>
      <w:r w:rsidRPr="00B97703">
        <w:rPr>
          <w:rFonts w:ascii="Century Gothic" w:hAnsi="Century Gothic" w:cs="Tahoma"/>
          <w:iCs/>
          <w:sz w:val="20"/>
          <w:szCs w:val="20"/>
        </w:rPr>
        <w:fldChar w:fldCharType="separate"/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Pr="00B97703">
        <w:rPr>
          <w:rFonts w:ascii="Century Gothic" w:hAnsi="Century Gothic" w:cs="Tahoma"/>
          <w:iCs/>
          <w:sz w:val="20"/>
          <w:szCs w:val="20"/>
        </w:rPr>
        <w:fldChar w:fldCharType="end"/>
      </w: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sz w:val="22"/>
          <w:szCs w:val="20"/>
        </w:rPr>
      </w:pPr>
      <w:r w:rsidRPr="00B97703">
        <w:rPr>
          <w:rFonts w:ascii="Century Gothic" w:hAnsi="Century Gothic" w:cs="Tahoma"/>
          <w:b/>
          <w:sz w:val="22"/>
          <w:szCs w:val="20"/>
        </w:rPr>
        <w:t>D. Benefici intesi nella progettazione e realizzazione dell’</w:t>
      </w:r>
      <w:r>
        <w:rPr>
          <w:rFonts w:ascii="Century Gothic" w:hAnsi="Century Gothic" w:cs="Tahoma"/>
          <w:b/>
          <w:sz w:val="22"/>
          <w:szCs w:val="20"/>
        </w:rPr>
        <w:t xml:space="preserve"> iniziativa:</w:t>
      </w:r>
    </w:p>
    <w:p w:rsidR="0075571D" w:rsidRPr="00B97703" w:rsidRDefault="0075571D" w:rsidP="0075571D">
      <w:pPr>
        <w:jc w:val="both"/>
        <w:rPr>
          <w:rFonts w:ascii="Century Gothic" w:hAnsi="Century Gothic" w:cs="Tahoma"/>
          <w:sz w:val="20"/>
          <w:szCs w:val="16"/>
        </w:rPr>
      </w:pPr>
      <w:r w:rsidRPr="00B97703">
        <w:rPr>
          <w:rFonts w:ascii="Century Gothic" w:hAnsi="Century Gothic" w:cs="Tahoma"/>
          <w:sz w:val="20"/>
          <w:szCs w:val="16"/>
        </w:rPr>
        <w:t>(es: riduzione del turn-over e/o dell’assenteismo; miglioramento del clima aziendale; grado di attrattività dell’ente/azienda;…)</w:t>
      </w:r>
    </w:p>
    <w:p w:rsidR="0075571D" w:rsidRPr="00B97703" w:rsidRDefault="0075571D" w:rsidP="0075571D">
      <w:pPr>
        <w:jc w:val="both"/>
        <w:rPr>
          <w:rFonts w:ascii="Century Gothic" w:hAnsi="Century Gothic" w:cs="Tahoma"/>
          <w:sz w:val="20"/>
          <w:szCs w:val="16"/>
        </w:rPr>
      </w:pPr>
    </w:p>
    <w:p w:rsidR="0075571D" w:rsidRPr="00B97703" w:rsidRDefault="00F2545E" w:rsidP="0075571D">
      <w:pPr>
        <w:jc w:val="both"/>
        <w:rPr>
          <w:rFonts w:ascii="Century Gothic" w:hAnsi="Century Gothic" w:cs="Tahoma"/>
          <w:iCs/>
          <w:sz w:val="20"/>
          <w:szCs w:val="20"/>
        </w:rPr>
      </w:pPr>
      <w:r w:rsidRPr="00B97703">
        <w:rPr>
          <w:rFonts w:ascii="Century Gothic" w:hAnsi="Century Gothic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350"/>
            </w:textInput>
          </w:ffData>
        </w:fldChar>
      </w:r>
      <w:r w:rsidR="0075571D" w:rsidRPr="00B97703">
        <w:rPr>
          <w:rFonts w:ascii="Century Gothic" w:hAnsi="Century Gothic" w:cs="Tahoma"/>
          <w:iCs/>
          <w:sz w:val="20"/>
          <w:szCs w:val="20"/>
        </w:rPr>
        <w:instrText xml:space="preserve"> FORMTEXT </w:instrText>
      </w:r>
      <w:r w:rsidRPr="00B97703">
        <w:rPr>
          <w:rFonts w:ascii="Century Gothic" w:hAnsi="Century Gothic" w:cs="Tahoma"/>
          <w:iCs/>
          <w:sz w:val="20"/>
          <w:szCs w:val="20"/>
        </w:rPr>
      </w:r>
      <w:r w:rsidRPr="00B97703">
        <w:rPr>
          <w:rFonts w:ascii="Century Gothic" w:hAnsi="Century Gothic" w:cs="Tahoma"/>
          <w:iCs/>
          <w:sz w:val="20"/>
          <w:szCs w:val="20"/>
        </w:rPr>
        <w:fldChar w:fldCharType="separate"/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Pr="00B97703">
        <w:rPr>
          <w:rFonts w:ascii="Century Gothic" w:hAnsi="Century Gothic" w:cs="Tahoma"/>
          <w:iCs/>
          <w:sz w:val="20"/>
          <w:szCs w:val="20"/>
        </w:rPr>
        <w:fldChar w:fldCharType="end"/>
      </w: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sz w:val="22"/>
          <w:szCs w:val="20"/>
        </w:rPr>
      </w:pPr>
      <w:r w:rsidRPr="00B97703">
        <w:rPr>
          <w:rFonts w:ascii="Century Gothic" w:hAnsi="Century Gothic" w:cs="Tahoma"/>
          <w:b/>
          <w:sz w:val="22"/>
          <w:szCs w:val="20"/>
        </w:rPr>
        <w:t>E. Strumenti e indicatori utilizzati per misurare l’efficacia dell’ iniziativa:</w:t>
      </w: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sz w:val="22"/>
          <w:szCs w:val="20"/>
        </w:rPr>
      </w:pPr>
    </w:p>
    <w:p w:rsidR="0075571D" w:rsidRPr="00B97703" w:rsidRDefault="00F2545E" w:rsidP="0075571D">
      <w:pPr>
        <w:jc w:val="both"/>
        <w:rPr>
          <w:rFonts w:ascii="Century Gothic" w:hAnsi="Century Gothic" w:cs="Tahoma"/>
          <w:iCs/>
          <w:sz w:val="20"/>
          <w:szCs w:val="20"/>
        </w:rPr>
      </w:pPr>
      <w:r w:rsidRPr="00B97703">
        <w:rPr>
          <w:rFonts w:ascii="Century Gothic" w:hAnsi="Century Gothic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350"/>
            </w:textInput>
          </w:ffData>
        </w:fldChar>
      </w:r>
      <w:r w:rsidR="0075571D" w:rsidRPr="00B97703">
        <w:rPr>
          <w:rFonts w:ascii="Century Gothic" w:hAnsi="Century Gothic" w:cs="Tahoma"/>
          <w:iCs/>
          <w:sz w:val="20"/>
          <w:szCs w:val="20"/>
        </w:rPr>
        <w:instrText xml:space="preserve"> FORMTEXT </w:instrText>
      </w:r>
      <w:r w:rsidRPr="00B97703">
        <w:rPr>
          <w:rFonts w:ascii="Century Gothic" w:hAnsi="Century Gothic" w:cs="Tahoma"/>
          <w:iCs/>
          <w:sz w:val="20"/>
          <w:szCs w:val="20"/>
        </w:rPr>
      </w:r>
      <w:r w:rsidRPr="00B97703">
        <w:rPr>
          <w:rFonts w:ascii="Century Gothic" w:hAnsi="Century Gothic" w:cs="Tahoma"/>
          <w:iCs/>
          <w:sz w:val="20"/>
          <w:szCs w:val="20"/>
        </w:rPr>
        <w:fldChar w:fldCharType="separate"/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="0075571D" w:rsidRPr="00B97703">
        <w:rPr>
          <w:rFonts w:ascii="Tahoma" w:hAnsi="Tahoma" w:cs="Tahoma"/>
          <w:iCs/>
          <w:noProof/>
          <w:sz w:val="20"/>
          <w:szCs w:val="20"/>
        </w:rPr>
        <w:t> </w:t>
      </w:r>
      <w:r w:rsidRPr="00B97703">
        <w:rPr>
          <w:rFonts w:ascii="Century Gothic" w:hAnsi="Century Gothic" w:cs="Tahoma"/>
          <w:iCs/>
          <w:sz w:val="20"/>
          <w:szCs w:val="20"/>
        </w:rPr>
        <w:fldChar w:fldCharType="end"/>
      </w: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sz w:val="22"/>
          <w:szCs w:val="20"/>
        </w:rPr>
      </w:pPr>
      <w:r w:rsidRPr="00B97703">
        <w:rPr>
          <w:rFonts w:ascii="Century Gothic" w:hAnsi="Century Gothic" w:cs="Tahoma"/>
          <w:b/>
          <w:sz w:val="22"/>
          <w:szCs w:val="20"/>
        </w:rPr>
        <w:t>F . Prospettive di sviluppo:</w:t>
      </w:r>
    </w:p>
    <w:p w:rsidR="0075571D" w:rsidRPr="00B97703" w:rsidRDefault="0075571D" w:rsidP="0075571D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75571D" w:rsidRPr="00EF1C88" w:rsidRDefault="00F2545E" w:rsidP="0075571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350"/>
            </w:textInput>
          </w:ffData>
        </w:fldChar>
      </w:r>
      <w:r w:rsidR="0075571D">
        <w:rPr>
          <w:rFonts w:ascii="Tahoma" w:hAnsi="Tahoma" w:cs="Tahoma"/>
          <w:iCs/>
          <w:sz w:val="20"/>
          <w:szCs w:val="20"/>
        </w:rPr>
        <w:instrText xml:space="preserve"> FORMTEXT </w:instrText>
      </w:r>
      <w:r>
        <w:rPr>
          <w:rFonts w:ascii="Tahoma" w:hAnsi="Tahoma" w:cs="Tahoma"/>
          <w:iCs/>
          <w:sz w:val="20"/>
          <w:szCs w:val="20"/>
        </w:rPr>
      </w:r>
      <w:r>
        <w:rPr>
          <w:rFonts w:ascii="Tahoma" w:hAnsi="Tahoma" w:cs="Tahoma"/>
          <w:iCs/>
          <w:sz w:val="20"/>
          <w:szCs w:val="20"/>
        </w:rPr>
        <w:fldChar w:fldCharType="separate"/>
      </w:r>
      <w:r w:rsidR="0075571D">
        <w:rPr>
          <w:rFonts w:ascii="Tahoma" w:hAnsi="Tahoma" w:cs="Tahoma"/>
          <w:iCs/>
          <w:noProof/>
          <w:sz w:val="20"/>
          <w:szCs w:val="20"/>
        </w:rPr>
        <w:t> </w:t>
      </w:r>
      <w:r w:rsidR="0075571D">
        <w:rPr>
          <w:rFonts w:ascii="Tahoma" w:hAnsi="Tahoma" w:cs="Tahoma"/>
          <w:iCs/>
          <w:noProof/>
          <w:sz w:val="20"/>
          <w:szCs w:val="20"/>
        </w:rPr>
        <w:t> </w:t>
      </w:r>
      <w:r w:rsidR="0075571D">
        <w:rPr>
          <w:rFonts w:ascii="Tahoma" w:hAnsi="Tahoma" w:cs="Tahoma"/>
          <w:iCs/>
          <w:noProof/>
          <w:sz w:val="20"/>
          <w:szCs w:val="20"/>
        </w:rPr>
        <w:t> </w:t>
      </w:r>
      <w:r w:rsidR="0075571D">
        <w:rPr>
          <w:rFonts w:ascii="Tahoma" w:hAnsi="Tahoma" w:cs="Tahoma"/>
          <w:iCs/>
          <w:noProof/>
          <w:sz w:val="20"/>
          <w:szCs w:val="20"/>
        </w:rPr>
        <w:t> </w:t>
      </w:r>
      <w:r w:rsidR="0075571D">
        <w:rPr>
          <w:rFonts w:ascii="Tahoma" w:hAnsi="Tahoma" w:cs="Tahoma"/>
          <w:iCs/>
          <w:noProof/>
          <w:sz w:val="20"/>
          <w:szCs w:val="20"/>
        </w:rPr>
        <w:t> </w:t>
      </w:r>
      <w:r>
        <w:rPr>
          <w:rFonts w:ascii="Tahoma" w:hAnsi="Tahoma" w:cs="Tahoma"/>
          <w:iCs/>
          <w:sz w:val="20"/>
          <w:szCs w:val="20"/>
        </w:rPr>
        <w:fldChar w:fldCharType="end"/>
      </w:r>
    </w:p>
    <w:p w:rsidR="0075571D" w:rsidRDefault="0075571D" w:rsidP="0075571D">
      <w:pPr>
        <w:rPr>
          <w:rFonts w:ascii="Tahoma" w:hAnsi="Tahoma" w:cs="Tahoma"/>
          <w:b/>
          <w:i/>
          <w:iCs/>
          <w:sz w:val="22"/>
          <w:szCs w:val="22"/>
        </w:rPr>
      </w:pPr>
      <w:r>
        <w:rPr>
          <w:rFonts w:ascii="Tahoma" w:hAnsi="Tahoma" w:cs="Tahoma"/>
          <w:sz w:val="18"/>
        </w:rPr>
        <w:br w:type="page"/>
      </w:r>
    </w:p>
    <w:p w:rsidR="0075571D" w:rsidRPr="00B97703" w:rsidRDefault="0075571D" w:rsidP="0075571D">
      <w:pPr>
        <w:rPr>
          <w:rFonts w:ascii="Century Gothic" w:hAnsi="Century Gothic" w:cs="Tahoma"/>
          <w:b/>
          <w:iCs/>
          <w:color w:val="FF0000"/>
          <w:sz w:val="28"/>
        </w:rPr>
      </w:pPr>
      <w:r w:rsidRPr="00B97703">
        <w:rPr>
          <w:rFonts w:ascii="Century Gothic" w:hAnsi="Century Gothic" w:cs="Tahoma"/>
          <w:b/>
          <w:iCs/>
          <w:color w:val="FF0000"/>
          <w:sz w:val="28"/>
        </w:rPr>
        <w:lastRenderedPageBreak/>
        <w:t>03. La Conciliazione  Famiglia</w:t>
      </w:r>
      <w:r w:rsidR="000A7AC5">
        <w:rPr>
          <w:rFonts w:ascii="Century Gothic" w:hAnsi="Century Gothic" w:cs="Tahoma"/>
          <w:b/>
          <w:iCs/>
          <w:color w:val="FF0000"/>
          <w:sz w:val="28"/>
        </w:rPr>
        <w:t>-</w:t>
      </w:r>
      <w:r w:rsidRPr="00B97703">
        <w:rPr>
          <w:rFonts w:ascii="Century Gothic" w:hAnsi="Century Gothic" w:cs="Tahoma"/>
          <w:b/>
          <w:iCs/>
          <w:color w:val="FF0000"/>
          <w:sz w:val="28"/>
        </w:rPr>
        <w:t>Lavoro nell’ente/azienda</w:t>
      </w:r>
    </w:p>
    <w:p w:rsidR="0075571D" w:rsidRPr="000B1C47" w:rsidRDefault="0075571D" w:rsidP="0075571D">
      <w:pPr>
        <w:rPr>
          <w:rFonts w:ascii="Tahoma" w:hAnsi="Tahoma" w:cs="Tahoma"/>
          <w:sz w:val="20"/>
          <w:szCs w:val="20"/>
        </w:rPr>
      </w:pPr>
    </w:p>
    <w:p w:rsidR="0075571D" w:rsidRPr="00BB0068" w:rsidRDefault="0075571D" w:rsidP="0075571D">
      <w:pPr>
        <w:rPr>
          <w:rFonts w:ascii="Century Gothic" w:hAnsi="Century Gothic" w:cs="Tahoma"/>
          <w:sz w:val="20"/>
          <w:szCs w:val="20"/>
        </w:rPr>
      </w:pPr>
      <w:r w:rsidRPr="00BB0068">
        <w:rPr>
          <w:rFonts w:ascii="Century Gothic" w:hAnsi="Century Gothic" w:cs="Tahoma"/>
          <w:sz w:val="20"/>
          <w:szCs w:val="20"/>
        </w:rPr>
        <w:t>In caso di risposta affermativa barrare la casella a destra.</w:t>
      </w:r>
    </w:p>
    <w:p w:rsidR="0075571D" w:rsidRPr="00BB0068" w:rsidRDefault="0075571D" w:rsidP="0075571D">
      <w:pPr>
        <w:rPr>
          <w:rFonts w:ascii="Century Gothic" w:hAnsi="Century Gothic" w:cs="Tahoma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382"/>
      </w:tblGrid>
      <w:tr w:rsidR="0075571D" w:rsidRPr="00BB006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71D" w:rsidRPr="00BB0068" w:rsidRDefault="0075571D" w:rsidP="0075571D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/>
                <w:sz w:val="18"/>
              </w:rPr>
              <w:t>1.   Quali figure professionali in azienda si occupano di conciliazione?</w:t>
            </w:r>
          </w:p>
        </w:tc>
      </w:tr>
      <w:tr w:rsidR="0075571D" w:rsidRPr="00BB0068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Cs/>
                <w:sz w:val="18"/>
                <w:szCs w:val="18"/>
              </w:rPr>
              <w:t>HR Manager (Human Resources)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bCs/>
                <w:i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Cs/>
                <w:sz w:val="18"/>
                <w:szCs w:val="18"/>
              </w:rPr>
              <w:t>CSR Manager (Corporate Social Responsibility)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Cs/>
                <w:sz w:val="18"/>
                <w:szCs w:val="18"/>
              </w:rPr>
              <w:t>Diversity Manager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Cs/>
                <w:sz w:val="18"/>
                <w:szCs w:val="18"/>
              </w:rPr>
              <w:t>Responsabile Organizzazione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Cs/>
                <w:sz w:val="18"/>
                <w:szCs w:val="18"/>
              </w:rPr>
              <w:t>Responsabile della Comunicazione Interna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Cs/>
                <w:sz w:val="18"/>
                <w:szCs w:val="18"/>
              </w:rPr>
              <w:t xml:space="preserve">Altro </w:t>
            </w:r>
            <w:r w:rsidRPr="00BB0068">
              <w:rPr>
                <w:rFonts w:ascii="Century Gothic" w:hAnsi="Century Gothic" w:cs="Tahoma"/>
                <w:i/>
                <w:sz w:val="16"/>
                <w:szCs w:val="16"/>
              </w:rPr>
              <w:t>(specificare)</w:t>
            </w:r>
            <w:r w:rsidRPr="00BB0068">
              <w:rPr>
                <w:rFonts w:ascii="Century Gothic" w:hAnsi="Century Gothic" w:cs="Tahoma"/>
                <w:sz w:val="18"/>
              </w:rPr>
              <w:t xml:space="preserve"> </w:t>
            </w:r>
            <w:bookmarkStart w:id="16" w:name="Testo53"/>
            <w:r w:rsidR="00F2545E" w:rsidRPr="00BB0068">
              <w:rPr>
                <w:rFonts w:ascii="Century Gothic" w:hAnsi="Century Gothic" w:cs="Tahoma"/>
                <w:sz w:val="18"/>
              </w:rPr>
              <w:fldChar w:fldCharType="begin">
                <w:ffData>
                  <w:name w:val="Testo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B0068">
              <w:rPr>
                <w:rFonts w:ascii="Century Gothic" w:hAnsi="Century Gothic" w:cs="Tahoma"/>
                <w:sz w:val="18"/>
              </w:rPr>
              <w:instrText xml:space="preserve"> FORMTEXT </w:instrText>
            </w:r>
            <w:r w:rsidR="00F2545E" w:rsidRPr="00BB0068">
              <w:rPr>
                <w:rFonts w:ascii="Century Gothic" w:hAnsi="Century Gothic" w:cs="Tahoma"/>
                <w:sz w:val="18"/>
              </w:rPr>
            </w:r>
            <w:r w:rsidR="00F2545E" w:rsidRPr="00BB0068">
              <w:rPr>
                <w:rFonts w:ascii="Century Gothic" w:hAnsi="Century Gothic" w:cs="Tahoma"/>
                <w:sz w:val="18"/>
              </w:rPr>
              <w:fldChar w:fldCharType="separate"/>
            </w:r>
            <w:r w:rsidRPr="00BB0068">
              <w:rPr>
                <w:rFonts w:ascii="Tahoma" w:hAnsi="Tahoma" w:cs="Tahoma"/>
                <w:noProof/>
                <w:sz w:val="18"/>
              </w:rPr>
              <w:t> </w:t>
            </w:r>
            <w:r w:rsidRPr="00BB0068">
              <w:rPr>
                <w:rFonts w:ascii="Tahoma" w:hAnsi="Tahoma" w:cs="Tahoma"/>
                <w:noProof/>
                <w:sz w:val="18"/>
              </w:rPr>
              <w:t> </w:t>
            </w:r>
            <w:r w:rsidRPr="00BB0068">
              <w:rPr>
                <w:rFonts w:ascii="Tahoma" w:hAnsi="Tahoma" w:cs="Tahoma"/>
                <w:noProof/>
                <w:sz w:val="18"/>
              </w:rPr>
              <w:t> </w:t>
            </w:r>
            <w:r w:rsidRPr="00BB0068">
              <w:rPr>
                <w:rFonts w:ascii="Tahoma" w:hAnsi="Tahoma" w:cs="Tahoma"/>
                <w:noProof/>
                <w:sz w:val="18"/>
              </w:rPr>
              <w:t> </w:t>
            </w:r>
            <w:r w:rsidRPr="00BB0068">
              <w:rPr>
                <w:rFonts w:ascii="Tahoma" w:hAnsi="Tahoma" w:cs="Tahoma"/>
                <w:noProof/>
                <w:sz w:val="18"/>
              </w:rPr>
              <w:t> </w:t>
            </w:r>
            <w:r w:rsidR="00F2545E" w:rsidRPr="00BB0068">
              <w:rPr>
                <w:rFonts w:ascii="Century Gothic" w:hAnsi="Century Gothic" w:cs="Tahoma"/>
                <w:sz w:val="18"/>
              </w:rPr>
              <w:fldChar w:fldCharType="end"/>
            </w:r>
            <w:bookmarkEnd w:id="16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</w:tbl>
    <w:p w:rsidR="0075571D" w:rsidRPr="00BB0068" w:rsidRDefault="0075571D" w:rsidP="0075571D">
      <w:pPr>
        <w:pStyle w:val="Pidipagina"/>
        <w:tabs>
          <w:tab w:val="clear" w:pos="4819"/>
          <w:tab w:val="clear" w:pos="9638"/>
          <w:tab w:val="num" w:pos="540"/>
          <w:tab w:val="left" w:pos="5400"/>
        </w:tabs>
        <w:rPr>
          <w:rFonts w:ascii="Century Gothic" w:hAnsi="Century Gothic" w:cs="Tahoma"/>
          <w:b/>
          <w:iCs/>
          <w:sz w:val="12"/>
          <w:szCs w:val="1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286"/>
      </w:tblGrid>
      <w:tr w:rsidR="0075571D" w:rsidRPr="00BB006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571D" w:rsidRPr="00BB0068" w:rsidRDefault="0075571D" w:rsidP="0075571D">
            <w:pPr>
              <w:rPr>
                <w:rFonts w:ascii="Century Gothic" w:hAnsi="Century Gothic" w:cs="Tahoma"/>
                <w:b/>
                <w:sz w:val="18"/>
              </w:rPr>
            </w:pPr>
            <w:r w:rsidRPr="00BB0068">
              <w:rPr>
                <w:rFonts w:ascii="Century Gothic" w:hAnsi="Century Gothic" w:cs="Tahoma"/>
                <w:b/>
                <w:sz w:val="18"/>
              </w:rPr>
              <w:t>2.   Quali iniziative di conciliazione vengono realizzate dalla Sua realtà?</w:t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keepNext/>
              <w:keepLines/>
              <w:jc w:val="both"/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  <w:t>LEVA ORGANIZZATIVA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keepNext/>
              <w:keepLines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/>
                <w:sz w:val="18"/>
                <w:szCs w:val="18"/>
              </w:rPr>
              <w:t>Flessibilità dell’orario di lavoro: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622528">
            <w:pPr>
              <w:keepNext/>
              <w:keepLines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in entrata, uscita e pausa pranzo            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keepNext/>
              <w:keepLines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su base giornaliera, settimanale, mensile e annuale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permessi o riduzione temporanea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/>
                <w:sz w:val="18"/>
                <w:szCs w:val="18"/>
              </w:rPr>
              <w:t>Job sharing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/>
                <w:sz w:val="18"/>
                <w:szCs w:val="18"/>
              </w:rPr>
              <w:t>Telelavoro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Banca delle ore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b/>
                <w:color w:val="FF0000"/>
                <w:sz w:val="18"/>
                <w:szCs w:val="18"/>
                <w:lang w:val="en-GB"/>
              </w:rPr>
            </w:pPr>
            <w:r w:rsidRPr="00BB0068">
              <w:rPr>
                <w:rFonts w:ascii="Century Gothic" w:hAnsi="Century Gothic" w:cs="Tahoma"/>
                <w:b/>
                <w:color w:val="FF0000"/>
                <w:sz w:val="18"/>
                <w:szCs w:val="18"/>
                <w:lang w:val="en-GB"/>
              </w:rPr>
              <w:t>LEVA ECONOMICA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/>
                <w:sz w:val="18"/>
                <w:szCs w:val="18"/>
              </w:rPr>
              <w:t>Incentivi e agevolazioni: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remunerazione integrativa (oltre gli obblighi di legge)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speciali polizze assicurative, estendibili anche ai familiari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bonus Bebè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voucher per la cura dei figli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voucher per la cura degli anziani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  <w:t xml:space="preserve">     </w:t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t>convenzioni per acquisto di beni e/o servizi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  <w:t xml:space="preserve">     </w:t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t>borse di studio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  <w:t>LEVA DEI SERVIZI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BB0068">
              <w:rPr>
                <w:rFonts w:ascii="Century Gothic" w:hAnsi="Century Gothic" w:cs="Tahoma"/>
                <w:b/>
                <w:sz w:val="18"/>
                <w:szCs w:val="18"/>
              </w:rPr>
              <w:t>Congedi: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concessione oltre gli obblighi di legge </w:t>
            </w:r>
            <w:r w:rsidRPr="00BB0068">
              <w:rPr>
                <w:rFonts w:ascii="Century Gothic" w:hAnsi="Century Gothic" w:cs="Tahoma"/>
                <w:i/>
                <w:sz w:val="16"/>
                <w:szCs w:val="16"/>
              </w:rPr>
              <w:t>(es. maternità, paternità, per motivi familiari, malattia)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iniziative per favorire il rientro dal congedo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remunerazione integrativa (oltre gli obblighi di legge) in caso di congedo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BB0068">
              <w:rPr>
                <w:rFonts w:ascii="Century Gothic" w:hAnsi="Century Gothic" w:cs="Tahoma"/>
                <w:b/>
                <w:sz w:val="18"/>
                <w:szCs w:val="18"/>
              </w:rPr>
              <w:t>Cura e/o supporto alla ricerca di servizi per:</w:t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bambini 0-6 anni </w:t>
            </w:r>
            <w:r w:rsidRPr="00BB0068">
              <w:rPr>
                <w:rFonts w:ascii="Century Gothic" w:hAnsi="Century Gothic" w:cs="Tahoma"/>
                <w:i/>
                <w:sz w:val="16"/>
                <w:szCs w:val="16"/>
              </w:rPr>
              <w:t>(es. asilo nido, scuola dell’infanzia, supporto psicologico e consulenze)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ragazzi 7-14 anni </w:t>
            </w:r>
            <w:r w:rsidRPr="00BB0068">
              <w:rPr>
                <w:rFonts w:ascii="Century Gothic" w:hAnsi="Century Gothic" w:cs="Tahoma"/>
                <w:i/>
                <w:sz w:val="16"/>
                <w:szCs w:val="16"/>
              </w:rPr>
              <w:t>(es. dopo scuola, centri estivi, supporto psicologico e consulenze)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familiari anziani, malati, disabili </w:t>
            </w:r>
            <w:r w:rsidRPr="00BB0068">
              <w:rPr>
                <w:rFonts w:ascii="Century Gothic" w:hAnsi="Century Gothic" w:cs="Tahoma"/>
                <w:i/>
                <w:sz w:val="16"/>
                <w:szCs w:val="16"/>
              </w:rPr>
              <w:t>(residenze sanitarie, centri diurni, supporto psicologico e consulenze)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BB0068">
              <w:rPr>
                <w:rFonts w:ascii="Century Gothic" w:hAnsi="Century Gothic" w:cs="Tahoma"/>
                <w:b/>
                <w:sz w:val="18"/>
                <w:szCs w:val="18"/>
              </w:rPr>
              <w:t>Altri servizi integrativi: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time saving </w:t>
            </w:r>
            <w:r w:rsidRPr="00BB0068">
              <w:rPr>
                <w:rFonts w:ascii="Century Gothic" w:hAnsi="Century Gothic" w:cs="Tahoma"/>
                <w:i/>
                <w:sz w:val="16"/>
                <w:szCs w:val="16"/>
              </w:rPr>
              <w:t>(es. servizi di disbrigo pratiche, incombenze domestiche, stireria)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agevolazione dello spostamento casa-lavoro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    sportello medico interno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b/>
                <w:color w:val="FF0000"/>
                <w:sz w:val="18"/>
                <w:szCs w:val="18"/>
                <w:lang w:val="en-GB"/>
              </w:rPr>
            </w:pPr>
            <w:r w:rsidRPr="00BB0068">
              <w:rPr>
                <w:rFonts w:ascii="Century Gothic" w:hAnsi="Century Gothic" w:cs="Tahoma"/>
                <w:b/>
                <w:color w:val="FF0000"/>
                <w:sz w:val="18"/>
                <w:szCs w:val="18"/>
                <w:lang w:val="en-GB"/>
              </w:rPr>
              <w:t>LEVA CULTURALE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</w:pPr>
            <w:r w:rsidRPr="00BB0068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Formazione manageriale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</w:pPr>
            <w:r w:rsidRPr="00BB0068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>Formazione ai collaboratori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keepNext/>
              <w:keepLines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/>
                <w:sz w:val="18"/>
                <w:szCs w:val="18"/>
              </w:rPr>
              <w:t>Informazione e sensibilizzazione interna ed esterna sul tema conciliazione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75571D" w:rsidP="0075571D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b/>
                <w:sz w:val="18"/>
                <w:szCs w:val="18"/>
              </w:rPr>
              <w:t>Altro</w:t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BB0068">
              <w:rPr>
                <w:rFonts w:ascii="Century Gothic" w:hAnsi="Century Gothic" w:cs="Tahoma"/>
                <w:i/>
                <w:sz w:val="16"/>
                <w:szCs w:val="16"/>
              </w:rPr>
              <w:t xml:space="preserve">(specificare) </w:t>
            </w:r>
            <w:bookmarkStart w:id="17" w:name="Testo34"/>
            <w:r w:rsidR="00F2545E" w:rsidRPr="00BB0068">
              <w:rPr>
                <w:rFonts w:ascii="Century Gothic" w:hAnsi="Century Gothic" w:cs="Tahoma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BB0068">
              <w:rPr>
                <w:rFonts w:ascii="Century Gothic" w:hAnsi="Century Gothic" w:cs="Tahoma"/>
                <w:b/>
                <w:sz w:val="18"/>
                <w:szCs w:val="18"/>
              </w:rPr>
              <w:instrText xml:space="preserve"> FORMTEXT </w:instrText>
            </w:r>
            <w:r w:rsidR="00F2545E" w:rsidRPr="00BB0068">
              <w:rPr>
                <w:rFonts w:ascii="Century Gothic" w:hAnsi="Century Gothic" w:cs="Tahoma"/>
                <w:b/>
                <w:sz w:val="18"/>
                <w:szCs w:val="18"/>
              </w:rPr>
            </w:r>
            <w:r w:rsidR="00F2545E" w:rsidRPr="00BB0068">
              <w:rPr>
                <w:rFonts w:ascii="Century Gothic" w:hAnsi="Century Gothic" w:cs="Tahoma"/>
                <w:b/>
                <w:sz w:val="18"/>
                <w:szCs w:val="18"/>
              </w:rPr>
              <w:fldChar w:fldCharType="separate"/>
            </w:r>
            <w:r w:rsidRPr="00BB006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B006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B006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B006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B006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2545E" w:rsidRPr="00BB0068">
              <w:rPr>
                <w:rFonts w:ascii="Century Gothic" w:hAnsi="Century Gothic" w:cs="Tahoma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</w:tbl>
    <w:p w:rsidR="0075571D" w:rsidRPr="00BB0068" w:rsidRDefault="0075571D" w:rsidP="0075571D">
      <w:pPr>
        <w:pStyle w:val="Pidipagina"/>
        <w:tabs>
          <w:tab w:val="clear" w:pos="4819"/>
          <w:tab w:val="clear" w:pos="9638"/>
          <w:tab w:val="num" w:pos="540"/>
          <w:tab w:val="left" w:pos="5400"/>
        </w:tabs>
        <w:rPr>
          <w:rFonts w:ascii="Century Gothic" w:hAnsi="Century Gothic" w:cs="Tahoma"/>
          <w:iCs/>
          <w:color w:val="808080"/>
          <w:sz w:val="12"/>
          <w:szCs w:val="1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260"/>
      </w:tblGrid>
      <w:tr w:rsidR="0075571D" w:rsidRPr="00BB0068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71D" w:rsidRPr="00BB0068" w:rsidRDefault="0075571D" w:rsidP="0075571D">
            <w:pPr>
              <w:pStyle w:val="Domandaquest"/>
              <w:numPr>
                <w:ilvl w:val="0"/>
                <w:numId w:val="0"/>
              </w:num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B0068">
              <w:rPr>
                <w:rFonts w:ascii="Century Gothic" w:hAnsi="Century Gothic"/>
                <w:color w:val="auto"/>
                <w:sz w:val="18"/>
                <w:szCs w:val="18"/>
              </w:rPr>
              <w:t xml:space="preserve">3.   Durante la realizzazione dell’iniziativa/programma, quali dei seguenti aspetti vengono valutati? </w:t>
            </w:r>
          </w:p>
        </w:tc>
      </w:tr>
      <w:tr w:rsidR="0075571D" w:rsidRPr="00BB0068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>Soddisfazione del dipendente e della sua famiglia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>Utilizzo dell’iniziativa/programma  dal personale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>Riduzione dello Stress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>Riduzione dei costi aziendali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>Incremento della produttività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>Riduzione dei tassi di turnover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>Riduzione  dei tassi di assenteismo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>Incremento della motivazione del personale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>Incremento della capacità di attrarre talenti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  <w:tr w:rsidR="0075571D" w:rsidRPr="00BB0068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1D" w:rsidRPr="00BB0068" w:rsidRDefault="0075571D" w:rsidP="0075571D">
            <w:pPr>
              <w:keepNext/>
              <w:keepLines/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t>Miglioramento della relazione con la comunità locale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1D" w:rsidRPr="00BB0068" w:rsidRDefault="00F2545E" w:rsidP="0075571D">
            <w:pPr>
              <w:pStyle w:val="Pidipagina"/>
              <w:keepNext/>
              <w:keepLines/>
              <w:tabs>
                <w:tab w:val="clear" w:pos="4819"/>
                <w:tab w:val="clear" w:pos="9638"/>
                <w:tab w:val="num" w:pos="540"/>
                <w:tab w:val="left" w:pos="5400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1D" w:rsidRPr="00BB0068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DC2F55">
              <w:rPr>
                <w:rFonts w:ascii="Century Gothic" w:hAnsi="Century Gothic" w:cs="Tahoma"/>
                <w:sz w:val="18"/>
                <w:szCs w:val="18"/>
              </w:rPr>
            </w:r>
            <w:r w:rsidR="00DC2F55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B0068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</w:p>
        </w:tc>
      </w:tr>
    </w:tbl>
    <w:p w:rsidR="00CE53B8" w:rsidRDefault="00CE53B8" w:rsidP="0075571D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CE53B8" w:rsidRDefault="00CE53B8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br w:type="page"/>
      </w:r>
    </w:p>
    <w:p w:rsidR="0075571D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lastRenderedPageBreak/>
        <w:t>Note:………………………………………………………………………………………………………………………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E53B8" w:rsidRPr="00867AD1" w:rsidRDefault="00CE53B8" w:rsidP="00CE53B8">
      <w:pPr>
        <w:jc w:val="both"/>
        <w:rPr>
          <w:rFonts w:ascii="Tahoma" w:hAnsi="Tahoma" w:cs="Tahoma"/>
          <w:b/>
          <w:i/>
          <w:sz w:val="20"/>
          <w:szCs w:val="20"/>
        </w:rPr>
      </w:pPr>
    </w:p>
    <w:sectPr w:rsidR="00CE53B8" w:rsidRPr="00867AD1" w:rsidSect="00755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1134" w:bottom="312" w:left="1134" w:header="357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55" w:rsidRDefault="00DC2F55">
      <w:r>
        <w:separator/>
      </w:r>
    </w:p>
  </w:endnote>
  <w:endnote w:type="continuationSeparator" w:id="0">
    <w:p w:rsidR="00DC2F55" w:rsidRDefault="00DC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0C" w:rsidRDefault="00F2545E" w:rsidP="0075571D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1F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1F0C" w:rsidRDefault="00FC1F0C" w:rsidP="007557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0C" w:rsidRPr="002A0AC3" w:rsidRDefault="00F2545E" w:rsidP="0075571D">
    <w:pPr>
      <w:pStyle w:val="Pidipagina"/>
      <w:framePr w:wrap="auto" w:vAnchor="text" w:hAnchor="margin" w:xAlign="right" w:y="1"/>
      <w:rPr>
        <w:rStyle w:val="Numeropagina"/>
        <w:rFonts w:ascii="Tahoma" w:hAnsi="Tahoma" w:cs="Tahoma"/>
        <w:color w:val="808080"/>
        <w:sz w:val="18"/>
        <w:szCs w:val="18"/>
      </w:rPr>
    </w:pPr>
    <w:r w:rsidRPr="002A0AC3">
      <w:rPr>
        <w:rStyle w:val="Numeropagina"/>
        <w:rFonts w:ascii="Tahoma" w:hAnsi="Tahoma" w:cs="Tahoma"/>
        <w:color w:val="808080"/>
        <w:sz w:val="18"/>
        <w:szCs w:val="18"/>
      </w:rPr>
      <w:fldChar w:fldCharType="begin"/>
    </w:r>
    <w:r w:rsidR="00FC1F0C" w:rsidRPr="002A0AC3">
      <w:rPr>
        <w:rStyle w:val="Numeropagina"/>
        <w:rFonts w:ascii="Tahoma" w:hAnsi="Tahoma" w:cs="Tahoma"/>
        <w:color w:val="808080"/>
        <w:sz w:val="18"/>
        <w:szCs w:val="18"/>
      </w:rPr>
      <w:instrText xml:space="preserve">PAGE  </w:instrText>
    </w:r>
    <w:r w:rsidRPr="002A0AC3">
      <w:rPr>
        <w:rStyle w:val="Numeropagina"/>
        <w:rFonts w:ascii="Tahoma" w:hAnsi="Tahoma" w:cs="Tahoma"/>
        <w:color w:val="808080"/>
        <w:sz w:val="18"/>
        <w:szCs w:val="18"/>
      </w:rPr>
      <w:fldChar w:fldCharType="separate"/>
    </w:r>
    <w:r w:rsidR="00AB0221">
      <w:rPr>
        <w:rStyle w:val="Numeropagina"/>
        <w:rFonts w:ascii="Tahoma" w:hAnsi="Tahoma" w:cs="Tahoma"/>
        <w:noProof/>
        <w:color w:val="808080"/>
        <w:sz w:val="18"/>
        <w:szCs w:val="18"/>
      </w:rPr>
      <w:t>2</w:t>
    </w:r>
    <w:r w:rsidRPr="002A0AC3">
      <w:rPr>
        <w:rStyle w:val="Numeropagina"/>
        <w:rFonts w:ascii="Tahoma" w:hAnsi="Tahoma" w:cs="Tahoma"/>
        <w:color w:val="808080"/>
        <w:sz w:val="18"/>
        <w:szCs w:val="18"/>
      </w:rPr>
      <w:fldChar w:fldCharType="end"/>
    </w:r>
  </w:p>
  <w:p w:rsidR="00FC1F0C" w:rsidRPr="004522E4" w:rsidRDefault="00FC1F0C" w:rsidP="0075571D">
    <w:pPr>
      <w:pStyle w:val="Pidipagina"/>
      <w:ind w:right="36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2A" w:rsidRDefault="00E423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55" w:rsidRDefault="00DC2F55">
      <w:r>
        <w:separator/>
      </w:r>
    </w:p>
  </w:footnote>
  <w:footnote w:type="continuationSeparator" w:id="0">
    <w:p w:rsidR="00DC2F55" w:rsidRDefault="00DC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2A" w:rsidRDefault="00E423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0C" w:rsidRDefault="00F0683C" w:rsidP="0075571D">
    <w:pPr>
      <w:pStyle w:val="Intestazione"/>
      <w:ind w:left="-180"/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116205</wp:posOffset>
          </wp:positionV>
          <wp:extent cx="1123950" cy="628650"/>
          <wp:effectExtent l="19050" t="0" r="0" b="0"/>
          <wp:wrapTopAndBottom/>
          <wp:docPr id="5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A2" w:rsidRDefault="00E4232A" w:rsidP="00B250A2">
    <w:pPr>
      <w:spacing w:line="200" w:lineRule="exact"/>
      <w:ind w:left="5103"/>
      <w:rPr>
        <w:sz w:val="20"/>
        <w:szCs w:val="20"/>
      </w:rPr>
    </w:pPr>
    <w:r w:rsidRPr="00E4232A">
      <w:rPr>
        <w:b/>
        <w:i/>
        <w:sz w:val="20"/>
        <w:szCs w:val="20"/>
      </w:rPr>
      <w:drawing>
        <wp:anchor distT="0" distB="0" distL="114300" distR="114300" simplePos="0" relativeHeight="251750400" behindDoc="0" locked="0" layoutInCell="1" allowOverlap="1" wp14:anchorId="2C3CB398" wp14:editId="2FC28DE9">
          <wp:simplePos x="0" y="0"/>
          <wp:positionH relativeFrom="column">
            <wp:posOffset>4257675</wp:posOffset>
          </wp:positionH>
          <wp:positionV relativeFrom="paragraph">
            <wp:posOffset>582295</wp:posOffset>
          </wp:positionV>
          <wp:extent cx="820420" cy="226695"/>
          <wp:effectExtent l="0" t="0" r="0" b="0"/>
          <wp:wrapNone/>
          <wp:docPr id="66" name="Immagine 66" descr="D:\Documenti\Dropbox\_Cugini\IMG-20180626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i\Dropbox\_Cugini\IMG-20180626-WA0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32A">
      <w:rPr>
        <w:b/>
        <w:i/>
        <w:sz w:val="20"/>
        <w:szCs w:val="20"/>
      </w:rPr>
      <w:drawing>
        <wp:anchor distT="0" distB="0" distL="114300" distR="114300" simplePos="0" relativeHeight="251701248" behindDoc="1" locked="0" layoutInCell="1" allowOverlap="1" wp14:anchorId="4EFCE003" wp14:editId="562AB95E">
          <wp:simplePos x="0" y="0"/>
          <wp:positionH relativeFrom="column">
            <wp:posOffset>5142230</wp:posOffset>
          </wp:positionH>
          <wp:positionV relativeFrom="paragraph">
            <wp:posOffset>520700</wp:posOffset>
          </wp:positionV>
          <wp:extent cx="302895" cy="412115"/>
          <wp:effectExtent l="0" t="0" r="0" b="0"/>
          <wp:wrapNone/>
          <wp:docPr id="65" name="Immagine 65" descr="logo_acli_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acli_ro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82464" behindDoc="0" locked="0" layoutInCell="1" allowOverlap="1">
          <wp:simplePos x="0" y="0"/>
          <wp:positionH relativeFrom="column">
            <wp:posOffset>5536565</wp:posOffset>
          </wp:positionH>
          <wp:positionV relativeFrom="paragraph">
            <wp:posOffset>-78740</wp:posOffset>
          </wp:positionV>
          <wp:extent cx="452120" cy="558165"/>
          <wp:effectExtent l="0" t="0" r="0" b="0"/>
          <wp:wrapNone/>
          <wp:docPr id="62" name="Immagine 1" descr="E:\Meeting delle Famiglie 2014\02 Seconda Fase Premio Family Friendly\Patrocini\LOGOTIPO-ISS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eting delle Famiglie 2014\02 Seconda Fase Premio Family Friendly\Patrocini\LOGOTIPO-ISSD1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99872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-30480</wp:posOffset>
          </wp:positionV>
          <wp:extent cx="353060" cy="347345"/>
          <wp:effectExtent l="0" t="0" r="0" b="0"/>
          <wp:wrapNone/>
          <wp:docPr id="61" name="Immagine 3" descr="E:\Meeting delle Famiglie 2014\02 Seconda Fase Premio Family Friendly\Patrocini\logo-blu-solo-cerch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eeting delle Famiglie 2014\02 Seconda Fase Premio Family Friendly\Patrocini\logo-blu-solo-cerch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18304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-30480</wp:posOffset>
          </wp:positionV>
          <wp:extent cx="563880" cy="461010"/>
          <wp:effectExtent l="0" t="0" r="0" b="0"/>
          <wp:wrapNone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0A2">
      <w:rPr>
        <w:noProof/>
      </w:rPr>
      <w:drawing>
        <wp:anchor distT="0" distB="0" distL="114300" distR="114300" simplePos="0" relativeHeight="251565056" behindDoc="0" locked="0" layoutInCell="1" allowOverlap="1">
          <wp:simplePos x="0" y="0"/>
          <wp:positionH relativeFrom="page">
            <wp:posOffset>556260</wp:posOffset>
          </wp:positionH>
          <wp:positionV relativeFrom="page">
            <wp:posOffset>233680</wp:posOffset>
          </wp:positionV>
          <wp:extent cx="1663700" cy="914400"/>
          <wp:effectExtent l="19050" t="0" r="0" b="0"/>
          <wp:wrapNone/>
          <wp:docPr id="6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50A2" w:rsidRDefault="00B250A2" w:rsidP="00B250A2">
    <w:pPr>
      <w:spacing w:line="200" w:lineRule="exact"/>
      <w:ind w:left="5103"/>
      <w:rPr>
        <w:sz w:val="20"/>
        <w:szCs w:val="20"/>
      </w:rPr>
    </w:pPr>
  </w:p>
  <w:p w:rsidR="00B250A2" w:rsidRDefault="00B250A2" w:rsidP="00B250A2">
    <w:pPr>
      <w:spacing w:line="200" w:lineRule="exact"/>
      <w:ind w:left="5103"/>
      <w:rPr>
        <w:sz w:val="20"/>
        <w:szCs w:val="20"/>
      </w:rPr>
    </w:pPr>
  </w:p>
  <w:p w:rsidR="00B250A2" w:rsidRDefault="00B250A2" w:rsidP="00E4232A">
    <w:pPr>
      <w:spacing w:line="200" w:lineRule="exact"/>
      <w:ind w:left="4253"/>
      <w:rPr>
        <w:sz w:val="20"/>
        <w:szCs w:val="20"/>
      </w:rPr>
    </w:pPr>
    <w:r w:rsidRPr="00FD2FF1">
      <w:rPr>
        <w:b/>
        <w:i/>
        <w:sz w:val="20"/>
        <w:szCs w:val="20"/>
      </w:rPr>
      <w:t>In collaborazione con</w:t>
    </w:r>
  </w:p>
  <w:p w:rsidR="00B250A2" w:rsidRDefault="00E4232A" w:rsidP="00B250A2">
    <w:pPr>
      <w:spacing w:line="200" w:lineRule="exact"/>
      <w:ind w:left="5103"/>
      <w:rPr>
        <w:sz w:val="20"/>
        <w:szCs w:val="20"/>
      </w:rPr>
    </w:pPr>
    <w:r w:rsidRPr="00E4232A">
      <w:rPr>
        <w:b/>
        <w:i/>
        <w:sz w:val="20"/>
        <w:szCs w:val="20"/>
      </w:rPr>
      <w:drawing>
        <wp:anchor distT="0" distB="0" distL="114300" distR="114300" simplePos="0" relativeHeight="251652096" behindDoc="0" locked="0" layoutInCell="1" allowOverlap="1" wp14:anchorId="56198526" wp14:editId="2C15F0CD">
          <wp:simplePos x="0" y="0"/>
          <wp:positionH relativeFrom="column">
            <wp:posOffset>5538470</wp:posOffset>
          </wp:positionH>
          <wp:positionV relativeFrom="paragraph">
            <wp:posOffset>70485</wp:posOffset>
          </wp:positionV>
          <wp:extent cx="622300" cy="248285"/>
          <wp:effectExtent l="0" t="0" r="0" b="0"/>
          <wp:wrapThrough wrapText="bothSides">
            <wp:wrapPolygon edited="0">
              <wp:start x="0" y="0"/>
              <wp:lineTo x="0" y="19887"/>
              <wp:lineTo x="21159" y="19887"/>
              <wp:lineTo x="21159" y="0"/>
              <wp:lineTo x="0" y="0"/>
            </wp:wrapPolygon>
          </wp:wrapThrough>
          <wp:docPr id="64" name="Immagine 1" descr="MovItaL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ItaLav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22300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50A2" w:rsidRPr="00FD2FF1" w:rsidRDefault="00B250A2" w:rsidP="00B250A2">
    <w:pPr>
      <w:spacing w:line="200" w:lineRule="exact"/>
      <w:jc w:val="right"/>
      <w:rPr>
        <w:b/>
        <w:i/>
        <w:sz w:val="20"/>
        <w:szCs w:val="20"/>
      </w:rPr>
    </w:pPr>
    <w:r w:rsidRPr="00FD2FF1">
      <w:rPr>
        <w:b/>
        <w:i/>
        <w:sz w:val="20"/>
        <w:szCs w:val="20"/>
      </w:rPr>
      <w:t xml:space="preserve">   </w:t>
    </w:r>
  </w:p>
  <w:p w:rsidR="00B250A2" w:rsidRDefault="00DC2F55" w:rsidP="00B250A2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905861" o:spid="_x0000_s2052" type="#_x0000_t75" style="position:absolute;margin-left:-15.25pt;margin-top:31.1pt;width:496.9pt;height:624.25pt;z-index:-251655680;mso-position-horizontal-relative:margin;mso-position-vertical-relative:margin" o:allowincell="f">
          <v:imagedata r:id="rId8" o:title="Logo piccolo Vela premio" gain="19661f" blacklevel="22938f"/>
          <w10:wrap anchorx="margin" anchory="margin"/>
        </v:shape>
      </w:pict>
    </w:r>
    <w:r>
      <w:rPr>
        <w:noProof/>
        <w:sz w:val="22"/>
        <w:szCs w:val="22"/>
      </w:rPr>
      <w:pict>
        <v:group id="Group 4" o:spid="_x0000_s2050" style="position:absolute;margin-left:55.2pt;margin-top:99.6pt;width:484.8pt;height:.1pt;z-index:-251654656;mso-position-horizontal-relative:page;mso-position-vertical-relative:page" coordorigin="1104,1992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">
          <v:shape id="Freeform 5" o:spid="_x0000_s2051" style="position:absolute;left:1104;top:1992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inMAA&#10;AADaAAAADwAAAGRycy9kb3ducmV2LnhtbERPy4rCMBTdD/gP4QruNFVBxmoUEZ+LWfgAcXdprm21&#10;uSlN1OrXm4Uwy8N5j6e1KcSDKpdbVtDtRCCIE6tzThUcD8v2LwjnkTUWlknBixxMJ42fMcbaPnlH&#10;j71PRQhhF6OCzPsyltIlGRl0HVsSB+5iK4M+wCqVusJnCDeF7EXRQBrMOTRkWNI8o+S2vxsF57/r&#10;dh4tzqfBarjevN2l72bXtVKtZj0bgfBU+3/x173RCsLWcCXcAD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IinMAAAADaAAAADwAAAAAAAAAAAAAAAACYAgAAZHJzL2Rvd25y&#10;ZXYueG1sUEsFBgAAAAAEAAQA9QAAAIUDAAAAAA==&#10;" path="m,l9696,e" filled="f" strokeweight=".20497mm">
            <v:path arrowok="t" o:connecttype="custom" o:connectlocs="0,0;9696,0" o:connectangles="0,0"/>
          </v:shape>
          <w10:wrap anchorx="page" anchory="page"/>
        </v:group>
      </w:pict>
    </w:r>
  </w:p>
  <w:p w:rsidR="00B250A2" w:rsidRPr="006A3A28" w:rsidRDefault="00E4232A" w:rsidP="00E4232A">
    <w:pPr>
      <w:pStyle w:val="Intestazione"/>
      <w:tabs>
        <w:tab w:val="clear" w:pos="4819"/>
        <w:tab w:val="clear" w:pos="9638"/>
        <w:tab w:val="left" w:pos="6465"/>
      </w:tabs>
      <w:ind w:right="-1"/>
      <w:jc w:val="right"/>
    </w:pPr>
    <w:r>
      <w:tab/>
    </w:r>
  </w:p>
  <w:p w:rsidR="00FC1F0C" w:rsidRPr="00B250A2" w:rsidRDefault="00FC1F0C" w:rsidP="00B25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C0E"/>
    <w:multiLevelType w:val="hybridMultilevel"/>
    <w:tmpl w:val="20301196"/>
    <w:lvl w:ilvl="0" w:tplc="0410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B41EC9"/>
    <w:multiLevelType w:val="hybridMultilevel"/>
    <w:tmpl w:val="C4B25D4A"/>
    <w:lvl w:ilvl="0" w:tplc="B3A45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B5D"/>
    <w:multiLevelType w:val="hybridMultilevel"/>
    <w:tmpl w:val="894EFABA"/>
    <w:lvl w:ilvl="0" w:tplc="3E7EC9D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EB3EB1"/>
    <w:multiLevelType w:val="hybridMultilevel"/>
    <w:tmpl w:val="363AD32A"/>
    <w:lvl w:ilvl="0" w:tplc="0410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BA211B"/>
    <w:multiLevelType w:val="multilevel"/>
    <w:tmpl w:val="3E0EEF5C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1518EA"/>
    <w:multiLevelType w:val="hybridMultilevel"/>
    <w:tmpl w:val="D9BA6508"/>
    <w:lvl w:ilvl="0" w:tplc="3FF28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530A"/>
    <w:multiLevelType w:val="hybridMultilevel"/>
    <w:tmpl w:val="D806EA5C"/>
    <w:lvl w:ilvl="0" w:tplc="A866CC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4C75"/>
    <w:multiLevelType w:val="hybridMultilevel"/>
    <w:tmpl w:val="55727164"/>
    <w:lvl w:ilvl="0" w:tplc="3E7EC9D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732713"/>
    <w:multiLevelType w:val="hybridMultilevel"/>
    <w:tmpl w:val="05F26204"/>
    <w:lvl w:ilvl="0" w:tplc="927E63FA">
      <w:start w:val="1"/>
      <w:numFmt w:val="decimal"/>
      <w:pStyle w:val="Domandaquest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966A9D"/>
    <w:multiLevelType w:val="hybridMultilevel"/>
    <w:tmpl w:val="BAD03DAE"/>
    <w:lvl w:ilvl="0" w:tplc="0410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BA402B"/>
    <w:multiLevelType w:val="hybridMultilevel"/>
    <w:tmpl w:val="27D230E2"/>
    <w:lvl w:ilvl="0" w:tplc="0410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D72D62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2BA053C7"/>
    <w:multiLevelType w:val="hybridMultilevel"/>
    <w:tmpl w:val="6C28DD68"/>
    <w:lvl w:ilvl="0" w:tplc="E6EEF1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A87516"/>
    <w:multiLevelType w:val="hybridMultilevel"/>
    <w:tmpl w:val="ADBE0826"/>
    <w:lvl w:ilvl="0" w:tplc="3E7EC9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380181"/>
    <w:multiLevelType w:val="hybridMultilevel"/>
    <w:tmpl w:val="6FFC7694"/>
    <w:lvl w:ilvl="0" w:tplc="0410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7C6E48"/>
    <w:multiLevelType w:val="hybridMultilevel"/>
    <w:tmpl w:val="0F2421C8"/>
    <w:lvl w:ilvl="0" w:tplc="EF344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007DE"/>
    <w:multiLevelType w:val="hybridMultilevel"/>
    <w:tmpl w:val="5E22D6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F24E4E"/>
    <w:multiLevelType w:val="hybridMultilevel"/>
    <w:tmpl w:val="A7B8AB38"/>
    <w:lvl w:ilvl="0" w:tplc="9496C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3385C"/>
    <w:multiLevelType w:val="multilevel"/>
    <w:tmpl w:val="557271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F11645"/>
    <w:multiLevelType w:val="hybridMultilevel"/>
    <w:tmpl w:val="C81C6A34"/>
    <w:lvl w:ilvl="0" w:tplc="0410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1D3726"/>
    <w:multiLevelType w:val="hybridMultilevel"/>
    <w:tmpl w:val="A8FA1D16"/>
    <w:lvl w:ilvl="0" w:tplc="0410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EA18C3"/>
    <w:multiLevelType w:val="multilevel"/>
    <w:tmpl w:val="D8CA5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BEA18AD"/>
    <w:multiLevelType w:val="hybridMultilevel"/>
    <w:tmpl w:val="8F0A0A32"/>
    <w:lvl w:ilvl="0" w:tplc="0410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7419CD"/>
    <w:multiLevelType w:val="hybridMultilevel"/>
    <w:tmpl w:val="1FF2029A"/>
    <w:lvl w:ilvl="0" w:tplc="A674467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361FF4"/>
    <w:multiLevelType w:val="hybridMultilevel"/>
    <w:tmpl w:val="AF36167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D14732"/>
    <w:multiLevelType w:val="hybridMultilevel"/>
    <w:tmpl w:val="3E0EEF5C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A558C2"/>
    <w:multiLevelType w:val="hybridMultilevel"/>
    <w:tmpl w:val="E47268E4"/>
    <w:lvl w:ilvl="0" w:tplc="0410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B63DEE"/>
    <w:multiLevelType w:val="hybridMultilevel"/>
    <w:tmpl w:val="2744D21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C77CE0"/>
    <w:multiLevelType w:val="hybridMultilevel"/>
    <w:tmpl w:val="B8EE0E98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4E4DBE"/>
    <w:multiLevelType w:val="hybridMultilevel"/>
    <w:tmpl w:val="63FAE156"/>
    <w:lvl w:ilvl="0" w:tplc="291679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8E3B90"/>
    <w:multiLevelType w:val="hybridMultilevel"/>
    <w:tmpl w:val="1EA87F70"/>
    <w:lvl w:ilvl="0" w:tplc="0410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4"/>
  </w:num>
  <w:num w:numId="5">
    <w:abstractNumId w:val="23"/>
  </w:num>
  <w:num w:numId="6">
    <w:abstractNumId w:val="6"/>
  </w:num>
  <w:num w:numId="7">
    <w:abstractNumId w:val="17"/>
  </w:num>
  <w:num w:numId="8">
    <w:abstractNumId w:val="11"/>
  </w:num>
  <w:num w:numId="9">
    <w:abstractNumId w:val="21"/>
  </w:num>
  <w:num w:numId="10">
    <w:abstractNumId w:val="5"/>
  </w:num>
  <w:num w:numId="11">
    <w:abstractNumId w:val="8"/>
  </w:num>
  <w:num w:numId="12">
    <w:abstractNumId w:val="12"/>
  </w:num>
  <w:num w:numId="13">
    <w:abstractNumId w:val="16"/>
  </w:num>
  <w:num w:numId="14">
    <w:abstractNumId w:val="27"/>
  </w:num>
  <w:num w:numId="15">
    <w:abstractNumId w:val="28"/>
  </w:num>
  <w:num w:numId="16">
    <w:abstractNumId w:val="3"/>
  </w:num>
  <w:num w:numId="17">
    <w:abstractNumId w:val="24"/>
  </w:num>
  <w:num w:numId="18">
    <w:abstractNumId w:val="19"/>
  </w:num>
  <w:num w:numId="19">
    <w:abstractNumId w:val="26"/>
  </w:num>
  <w:num w:numId="20">
    <w:abstractNumId w:val="9"/>
  </w:num>
  <w:num w:numId="21">
    <w:abstractNumId w:val="22"/>
  </w:num>
  <w:num w:numId="22">
    <w:abstractNumId w:val="30"/>
  </w:num>
  <w:num w:numId="23">
    <w:abstractNumId w:val="10"/>
  </w:num>
  <w:num w:numId="24">
    <w:abstractNumId w:val="0"/>
  </w:num>
  <w:num w:numId="25">
    <w:abstractNumId w:val="14"/>
  </w:num>
  <w:num w:numId="26">
    <w:abstractNumId w:val="20"/>
  </w:num>
  <w:num w:numId="27">
    <w:abstractNumId w:val="29"/>
  </w:num>
  <w:num w:numId="28">
    <w:abstractNumId w:val="13"/>
  </w:num>
  <w:num w:numId="29">
    <w:abstractNumId w:val="2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781"/>
    <w:rsid w:val="00063781"/>
    <w:rsid w:val="000A7AC5"/>
    <w:rsid w:val="000B7657"/>
    <w:rsid w:val="000F1886"/>
    <w:rsid w:val="00110B66"/>
    <w:rsid w:val="00190193"/>
    <w:rsid w:val="001C5851"/>
    <w:rsid w:val="001D2048"/>
    <w:rsid w:val="001D41F6"/>
    <w:rsid w:val="00211DCA"/>
    <w:rsid w:val="00215FE9"/>
    <w:rsid w:val="002268CD"/>
    <w:rsid w:val="00260A65"/>
    <w:rsid w:val="002B4E2D"/>
    <w:rsid w:val="002C2DBB"/>
    <w:rsid w:val="002D33D6"/>
    <w:rsid w:val="0034764F"/>
    <w:rsid w:val="003539A4"/>
    <w:rsid w:val="00395204"/>
    <w:rsid w:val="004D2AF1"/>
    <w:rsid w:val="0054621A"/>
    <w:rsid w:val="005B286E"/>
    <w:rsid w:val="005B4181"/>
    <w:rsid w:val="005C1AEF"/>
    <w:rsid w:val="00622528"/>
    <w:rsid w:val="00642CC5"/>
    <w:rsid w:val="00692312"/>
    <w:rsid w:val="006C6C2E"/>
    <w:rsid w:val="00700A5A"/>
    <w:rsid w:val="0075571D"/>
    <w:rsid w:val="007C0029"/>
    <w:rsid w:val="007D3143"/>
    <w:rsid w:val="008022F9"/>
    <w:rsid w:val="00803143"/>
    <w:rsid w:val="00A108F4"/>
    <w:rsid w:val="00A97031"/>
    <w:rsid w:val="00AB0221"/>
    <w:rsid w:val="00B077E5"/>
    <w:rsid w:val="00B250A2"/>
    <w:rsid w:val="00B57BE4"/>
    <w:rsid w:val="00BE4C72"/>
    <w:rsid w:val="00BE5EF0"/>
    <w:rsid w:val="00C50BDE"/>
    <w:rsid w:val="00C52C12"/>
    <w:rsid w:val="00C57D29"/>
    <w:rsid w:val="00CA616E"/>
    <w:rsid w:val="00CD701F"/>
    <w:rsid w:val="00CE53B8"/>
    <w:rsid w:val="00D912F3"/>
    <w:rsid w:val="00DC2F55"/>
    <w:rsid w:val="00E1002E"/>
    <w:rsid w:val="00E36294"/>
    <w:rsid w:val="00E4232A"/>
    <w:rsid w:val="00E7333A"/>
    <w:rsid w:val="00E96378"/>
    <w:rsid w:val="00F0683C"/>
    <w:rsid w:val="00F2545E"/>
    <w:rsid w:val="00F32D52"/>
    <w:rsid w:val="00F34AD1"/>
    <w:rsid w:val="00F76DF2"/>
    <w:rsid w:val="00FC031E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docId w15:val="{9725692E-B8F6-4CC3-AE63-7834697A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2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17ADB"/>
    <w:pPr>
      <w:keepNext/>
      <w:numPr>
        <w:numId w:val="8"/>
      </w:numPr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817ADB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17ADB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17ADB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17ADB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17ADB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17ADB"/>
    <w:pPr>
      <w:numPr>
        <w:ilvl w:val="6"/>
        <w:numId w:val="8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17ADB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17ADB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7315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7315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73152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73152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locked/>
    <w:rsid w:val="0073152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locked/>
    <w:rsid w:val="0073152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73152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73152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731529"/>
    <w:rPr>
      <w:rFonts w:ascii="Cambria" w:hAnsi="Cambria" w:cs="Times New Roman"/>
    </w:rPr>
  </w:style>
  <w:style w:type="paragraph" w:customStyle="1" w:styleId="SottotitoloRelazione">
    <w:name w:val="Sottotitolo Relazione"/>
    <w:basedOn w:val="Normale"/>
    <w:rsid w:val="000C5E79"/>
    <w:pPr>
      <w:jc w:val="center"/>
    </w:pPr>
    <w:rPr>
      <w:rFonts w:ascii="Book Antiqua" w:hAnsi="Book Antiqua"/>
      <w:i/>
      <w:sz w:val="28"/>
      <w:szCs w:val="28"/>
    </w:rPr>
  </w:style>
  <w:style w:type="character" w:styleId="Collegamentoipertestuale">
    <w:name w:val="Hyperlink"/>
    <w:basedOn w:val="Carpredefinitoparagrafo"/>
    <w:rsid w:val="005C06A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236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73152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B236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D50C7"/>
    <w:rPr>
      <w:rFonts w:cs="Times New Roman"/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rsid w:val="00FE4427"/>
    <w:rPr>
      <w:rFonts w:cs="Times New Roman"/>
    </w:rPr>
  </w:style>
  <w:style w:type="paragraph" w:styleId="Corpotesto">
    <w:name w:val="Body Text"/>
    <w:basedOn w:val="Normale"/>
    <w:link w:val="CorpotestoCarattere"/>
    <w:rsid w:val="009A2ECF"/>
    <w:pPr>
      <w:pBdr>
        <w:bottom w:val="single" w:sz="12" w:space="1" w:color="auto"/>
      </w:pBdr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73152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817ADB"/>
    <w:pPr>
      <w:jc w:val="center"/>
    </w:pPr>
    <w:rPr>
      <w:rFonts w:ascii="Tahoma" w:hAnsi="Tahoma" w:cs="Tahoma"/>
      <w:b/>
      <w:bCs/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locked/>
    <w:rsid w:val="00731529"/>
    <w:rPr>
      <w:rFonts w:ascii="Cambria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rsid w:val="0090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F13F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D50C7"/>
    <w:rPr>
      <w:rFonts w:cs="Times New Roman"/>
      <w:lang w:val="it-IT" w:eastAsia="it-IT" w:bidi="ar-SA"/>
    </w:rPr>
  </w:style>
  <w:style w:type="character" w:styleId="Rimandonotaapidipagina">
    <w:name w:val="footnote reference"/>
    <w:aliases w:val="A-LED Rimando nota a piè di pagina,LED Rimando nota a piè di pagina"/>
    <w:basedOn w:val="Carpredefinitoparagrafo"/>
    <w:semiHidden/>
    <w:rsid w:val="00F13FF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semiHidden/>
    <w:rsid w:val="00FF57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731529"/>
    <w:rPr>
      <w:rFonts w:cs="Times New Roman"/>
      <w:sz w:val="2"/>
    </w:rPr>
  </w:style>
  <w:style w:type="paragraph" w:customStyle="1" w:styleId="Domandaquest">
    <w:name w:val="Domanda_quest"/>
    <w:basedOn w:val="Pidipagina"/>
    <w:rsid w:val="00BD50C7"/>
    <w:pPr>
      <w:keepNext/>
      <w:keepLines/>
      <w:numPr>
        <w:numId w:val="11"/>
      </w:numPr>
      <w:tabs>
        <w:tab w:val="clear" w:pos="4819"/>
        <w:tab w:val="clear" w:pos="9638"/>
      </w:tabs>
      <w:ind w:left="426" w:hanging="426"/>
    </w:pPr>
    <w:rPr>
      <w:rFonts w:ascii="Garamond" w:hAnsi="Garamond" w:cs="Tahoma"/>
      <w:b/>
      <w:color w:val="C00000"/>
      <w:sz w:val="20"/>
    </w:rPr>
  </w:style>
  <w:style w:type="character" w:styleId="Rimandocommento">
    <w:name w:val="annotation reference"/>
    <w:basedOn w:val="Carpredefinitoparagrafo"/>
    <w:semiHidden/>
    <w:rsid w:val="00BD50C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D50C7"/>
    <w:rPr>
      <w:rFonts w:ascii="Garamond" w:hAnsi="Garamond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BD50C7"/>
    <w:rPr>
      <w:rFonts w:ascii="Garamond" w:hAnsi="Garamond"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CA56A0"/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locked/>
    <w:rsid w:val="00CA56A0"/>
    <w:rPr>
      <w:rFonts w:ascii="Garamond" w:hAnsi="Garamond" w:cs="Times New Roman"/>
      <w:b/>
      <w:bCs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211F6F"/>
    <w:rPr>
      <w:rFonts w:ascii="Courier" w:eastAsia="Cambria" w:hAnsi="Courier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11F6F"/>
    <w:rPr>
      <w:rFonts w:ascii="Courier" w:eastAsia="Cambria" w:hAnsi="Courier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E963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ertagiodice@forumfamiglielaz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854</Words>
  <Characters>7914</Characters>
  <Application>Microsoft Office Word</Application>
  <DocSecurity>0</DocSecurity>
  <Lines>175</Lines>
  <Paragraphs>110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Aziende Family Friendly</vt:lpstr>
    </vt:vector>
  </TitlesOfParts>
  <Company>Forum Associazioni Familiari Lazio</Company>
  <LinksUpToDate>false</LinksUpToDate>
  <CharactersWithSpaces>8658</CharactersWithSpaces>
  <SharedDoc>false</SharedDoc>
  <HLinks>
    <vt:vector size="12" baseType="variant">
      <vt:variant>
        <vt:i4>6225965</vt:i4>
      </vt:variant>
      <vt:variant>
        <vt:i4>9</vt:i4>
      </vt:variant>
      <vt:variant>
        <vt:i4>0</vt:i4>
      </vt:variant>
      <vt:variant>
        <vt:i4>5</vt:i4>
      </vt:variant>
      <vt:variant>
        <vt:lpwstr>mailto:piermarco.trulli@estateinfamiglia.it</vt:lpwstr>
      </vt:variant>
      <vt:variant>
        <vt:lpwstr/>
      </vt:variant>
      <vt:variant>
        <vt:i4>3539009</vt:i4>
      </vt:variant>
      <vt:variant>
        <vt:i4>6</vt:i4>
      </vt:variant>
      <vt:variant>
        <vt:i4>0</vt:i4>
      </vt:variant>
      <vt:variant>
        <vt:i4>5</vt:i4>
      </vt:variant>
      <vt:variant>
        <vt:lpwstr>mailto:roberta.giodice@estateinfamiglia.it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Aziende Family Friendly</dc:title>
  <dc:subject>Scheda di candidatura</dc:subject>
  <dc:creator>Filadelfio Contino</dc:creator>
  <cp:lastModifiedBy>Filadelfio Contino</cp:lastModifiedBy>
  <cp:revision>12</cp:revision>
  <cp:lastPrinted>2014-06-03T23:38:00Z</cp:lastPrinted>
  <dcterms:created xsi:type="dcterms:W3CDTF">2018-05-15T20:18:00Z</dcterms:created>
  <dcterms:modified xsi:type="dcterms:W3CDTF">2018-06-28T08:59:00Z</dcterms:modified>
</cp:coreProperties>
</file>